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10632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1417"/>
        <w:gridCol w:w="1353"/>
        <w:gridCol w:w="2759"/>
      </w:tblGrid>
      <w:tr w:rsidRPr="003D1437" w:rsidR="00082808" w:rsidTr="006610A6" w14:paraId="483F9E59" w14:textId="77777777">
        <w:trPr>
          <w:trHeight w:val="565"/>
        </w:trPr>
        <w:tc>
          <w:tcPr>
            <w:tcW w:w="7873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3D1437" w:rsidR="00082808" w:rsidP="006610A6" w:rsidRDefault="00107C8F" w14:paraId="0672463A" w14:textId="73BABD8C">
            <w:pPr>
              <w:pStyle w:val="NoSpacing"/>
              <w:spacing w:after="20"/>
              <w:rPr>
                <w:rFonts w:ascii="Arial" w:hAnsi="Arial" w:cs="Arial"/>
                <w:b/>
                <w:color w:val="C00000"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color w:val="E36C0A" w:themeColor="accent6" w:themeShade="BF"/>
                <w:sz w:val="48"/>
                <w:szCs w:val="48"/>
              </w:rPr>
              <w:t xml:space="preserve">Third Party Consent to Disclose Health Information </w:t>
            </w:r>
          </w:p>
        </w:tc>
        <w:tc>
          <w:tcPr>
            <w:tcW w:w="27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3D1437" w:rsidR="00082808" w:rsidP="006610A6" w:rsidRDefault="0031670D" w14:paraId="68FCE08E" w14:textId="447FC7E0">
            <w:pPr>
              <w:pStyle w:val="NoSpacing"/>
              <w:spacing w:before="40" w:after="40"/>
              <w:jc w:val="center"/>
              <w:rPr>
                <w:rFonts w:ascii="Arial" w:hAnsi="Arial" w:cs="Arial"/>
              </w:rPr>
            </w:pPr>
            <w:r w:rsidRPr="003D1437">
              <w:rPr>
                <w:rFonts w:ascii="Arial" w:hAnsi="Arial" w:cs="Arial"/>
                <w:noProof/>
                <w:lang w:eastAsia="en-NZ"/>
              </w:rPr>
              <w:drawing>
                <wp:inline distT="0" distB="0" distL="0" distR="0" wp14:anchorId="7523AB0C" wp14:editId="7465E0EB">
                  <wp:extent cx="1614805" cy="582930"/>
                  <wp:effectExtent l="0" t="0" r="0" b="1270"/>
                  <wp:docPr id="11690729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072953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05" cy="58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3D1437" w:rsidR="00082808" w:rsidTr="006610A6" w14:paraId="3279B4CD" w14:textId="77777777"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vAlign w:val="bottom"/>
          </w:tcPr>
          <w:p w:rsidRPr="003D1437" w:rsidR="00082808" w:rsidP="006610A6" w:rsidRDefault="00082808" w14:paraId="4BAA9259" w14:textId="77777777">
            <w:pPr>
              <w:pStyle w:val="NoSpacing"/>
              <w:spacing w:before="20" w:after="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1437">
              <w:rPr>
                <w:rFonts w:ascii="Arial" w:hAnsi="Arial" w:cs="Arial"/>
                <w:sz w:val="16"/>
                <w:szCs w:val="16"/>
              </w:rPr>
              <w:t xml:space="preserve">DMS TYPE </w:t>
            </w:r>
          </w:p>
        </w:tc>
        <w:tc>
          <w:tcPr>
            <w:tcW w:w="368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bottom"/>
          </w:tcPr>
          <w:p w:rsidRPr="003D1437" w:rsidR="00082808" w:rsidP="006610A6" w:rsidRDefault="00107C8F" w14:paraId="69BD4E40" w14:textId="0D429A1A">
            <w:pPr>
              <w:pStyle w:val="NoSpacing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</w:t>
            </w:r>
          </w:p>
        </w:tc>
        <w:tc>
          <w:tcPr>
            <w:tcW w:w="141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vAlign w:val="bottom"/>
          </w:tcPr>
          <w:p w:rsidRPr="003D1437" w:rsidR="00082808" w:rsidP="006610A6" w:rsidRDefault="00082808" w14:paraId="1E6FD900" w14:textId="77777777">
            <w:pPr>
              <w:pStyle w:val="NoSpacing"/>
              <w:spacing w:before="20" w:after="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1437">
              <w:rPr>
                <w:rFonts w:ascii="Arial" w:hAnsi="Arial" w:cs="Arial"/>
                <w:sz w:val="16"/>
                <w:szCs w:val="16"/>
              </w:rPr>
              <w:t>APPLICABLE TO</w:t>
            </w:r>
          </w:p>
        </w:tc>
        <w:tc>
          <w:tcPr>
            <w:tcW w:w="4112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bottom"/>
          </w:tcPr>
          <w:p w:rsidRPr="003D1437" w:rsidR="00082808" w:rsidP="006610A6" w:rsidRDefault="00107C8F" w14:paraId="43E4901E" w14:textId="43CD0477">
            <w:pPr>
              <w:pStyle w:val="NoSpacing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 CLIENTS</w:t>
            </w:r>
          </w:p>
        </w:tc>
      </w:tr>
      <w:tr w:rsidRPr="003D1437" w:rsidR="00082808" w:rsidTr="006610A6" w14:paraId="29208437" w14:textId="77777777"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vAlign w:val="bottom"/>
          </w:tcPr>
          <w:p w:rsidRPr="003D1437" w:rsidR="00082808" w:rsidP="006610A6" w:rsidRDefault="00082808" w14:paraId="0219F784" w14:textId="77777777">
            <w:pPr>
              <w:pStyle w:val="NoSpacing"/>
              <w:spacing w:before="20" w:after="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1437">
              <w:rPr>
                <w:rFonts w:ascii="Arial" w:hAnsi="Arial" w:cs="Arial"/>
                <w:sz w:val="16"/>
                <w:szCs w:val="16"/>
              </w:rPr>
              <w:t>DMS AREA</w:t>
            </w:r>
          </w:p>
        </w:tc>
        <w:tc>
          <w:tcPr>
            <w:tcW w:w="368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  <w:vAlign w:val="bottom"/>
          </w:tcPr>
          <w:p w:rsidRPr="003D1437" w:rsidR="00082808" w:rsidP="006610A6" w:rsidRDefault="00107C8F" w14:paraId="39392AAA" w14:textId="50EBC200">
            <w:pPr>
              <w:pStyle w:val="NoSpacing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OPERATIONAL</w:t>
            </w:r>
          </w:p>
        </w:tc>
        <w:tc>
          <w:tcPr>
            <w:tcW w:w="141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vAlign w:val="bottom"/>
          </w:tcPr>
          <w:p w:rsidRPr="003D1437" w:rsidR="00082808" w:rsidP="006610A6" w:rsidRDefault="00082808" w14:paraId="61269FF0" w14:textId="77777777">
            <w:pPr>
              <w:pStyle w:val="NoSpacing"/>
              <w:spacing w:before="20" w:after="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1437">
              <w:rPr>
                <w:rFonts w:ascii="Arial" w:hAnsi="Arial" w:cs="Arial"/>
                <w:sz w:val="16"/>
                <w:szCs w:val="16"/>
              </w:rPr>
              <w:t xml:space="preserve">STATUS </w:t>
            </w:r>
          </w:p>
        </w:tc>
        <w:tc>
          <w:tcPr>
            <w:tcW w:w="4112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</w:tcPr>
          <w:p w:rsidRPr="003D1437" w:rsidR="00082808" w:rsidP="006610A6" w:rsidRDefault="007E2471" w14:paraId="21D2A569" w14:textId="6DB82FCF">
            <w:pPr>
              <w:pStyle w:val="NoSpacing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</w:t>
            </w:r>
          </w:p>
        </w:tc>
      </w:tr>
    </w:tbl>
    <w:p w:rsidR="00CB3C57" w:rsidP="00CB3C57" w:rsidRDefault="00CB3C57" w14:paraId="2823BAF3" w14:textId="77777777">
      <w:pPr>
        <w:pStyle w:val="Heading1"/>
        <w:spacing w:before="0" w:after="0"/>
        <w:jc w:val="center"/>
        <w:rPr>
          <w:rFonts w:ascii="Arial" w:hAnsi="Arial" w:cs="Arial"/>
          <w:sz w:val="24"/>
          <w:szCs w:val="24"/>
        </w:rPr>
      </w:pPr>
    </w:p>
    <w:p w:rsidRPr="00107C8F" w:rsidR="002D6C60" w:rsidP="00CB3C57" w:rsidRDefault="00107C8F" w14:paraId="5F7CE801" w14:textId="0504E722">
      <w:pPr>
        <w:pStyle w:val="Heading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107C8F">
        <w:rPr>
          <w:rFonts w:ascii="Arial" w:hAnsi="Arial" w:cs="Arial"/>
          <w:sz w:val="24"/>
          <w:szCs w:val="24"/>
        </w:rPr>
        <w:t>CONSENT TO AUTHORISE THIRD PARTY ACCESS TO MEDICAL INFORMATION</w:t>
      </w:r>
    </w:p>
    <w:p w:rsidR="00CB3C57" w:rsidP="00107C8F" w:rsidRDefault="00CB3C57" w14:paraId="40C5F2EB" w14:textId="77777777"/>
    <w:p w:rsidR="00107C8F" w:rsidP="00CB3C57" w:rsidRDefault="000C25A2" w14:paraId="5559CFDE" w14:textId="14529FB7" w14:noSpellErr="1">
      <w:pPr>
        <w:spacing w:after="0"/>
      </w:pPr>
      <w:r w:rsidRPr="00C17CCE" w:rsidR="000C25A2">
        <w:rPr>
          <w:lang w:val="en-NZ"/>
        </w:rPr>
        <w:t>Pursuant to</w:t>
      </w:r>
      <w:r w:rsidRPr="00C17CCE" w:rsidR="000C25A2">
        <w:rPr>
          <w:lang w:val="en-NZ"/>
        </w:rPr>
        <w:t xml:space="preserve"> the Health Information Privacy Code 2020, this form is for the purpose of authorising someone other than yourself to communicate with our staff </w:t>
      </w:r>
      <w:r w:rsidRPr="00C17CCE" w:rsidR="00C04CE8">
        <w:rPr>
          <w:lang w:val="en-NZ"/>
        </w:rPr>
        <w:t>regarding</w:t>
      </w:r>
      <w:r w:rsidRPr="00C17CCE" w:rsidR="000C25A2">
        <w:rPr>
          <w:lang w:val="en-NZ"/>
        </w:rPr>
        <w:t xml:space="preserve"> your health information (see page 2 for details)</w:t>
      </w:r>
    </w:p>
    <w:p w:rsidR="000C25A2" w:rsidP="00107C8F" w:rsidRDefault="000C25A2" w14:paraId="796F67D0" w14:textId="77777777"/>
    <w:p w:rsidRPr="0068556F" w:rsidR="0068556F" w:rsidP="0068556F" w:rsidRDefault="00C04CE8" w14:paraId="624EB652" w14:textId="22BF11BD">
      <w:pPr>
        <w:pStyle w:val="ListParagraph"/>
        <w:numPr>
          <w:ilvl w:val="0"/>
          <w:numId w:val="39"/>
        </w:numPr>
        <w:ind w:left="360"/>
        <w:rPr>
          <w:b w:val="1"/>
          <w:bCs w:val="1"/>
        </w:rPr>
      </w:pPr>
      <w:r w:rsidRPr="0ABBE232" w:rsidR="00C04CE8">
        <w:rPr>
          <w:b w:val="1"/>
          <w:bCs w:val="1"/>
        </w:rPr>
        <w:t xml:space="preserve">Client </w:t>
      </w:r>
      <w:r w:rsidRPr="0ABBE232" w:rsidR="0068556F">
        <w:rPr>
          <w:b w:val="1"/>
          <w:bCs w:val="1"/>
          <w:lang w:val="en-US"/>
        </w:rPr>
        <w:t>providing Author</w:t>
      </w:r>
      <w:r w:rsidRPr="0ABBE232" w:rsidR="0068556F">
        <w:rPr>
          <w:b w:val="1"/>
          <w:bCs w:val="1"/>
          <w:lang w:val="en-US"/>
        </w:rPr>
        <w:t>i</w:t>
      </w:r>
      <w:r w:rsidRPr="0ABBE232" w:rsidR="24A5C80B">
        <w:rPr>
          <w:b w:val="1"/>
          <w:bCs w:val="1"/>
          <w:lang w:val="en-US"/>
        </w:rPr>
        <w:t>s</w:t>
      </w:r>
      <w:r w:rsidRPr="0ABBE232" w:rsidR="0068556F">
        <w:rPr>
          <w:b w:val="1"/>
          <w:bCs w:val="1"/>
          <w:lang w:val="en-US"/>
        </w:rPr>
        <w:t>ation (PLEASE COMPLETE IN FULL)</w:t>
      </w:r>
      <w:r w:rsidRPr="0ABBE232" w:rsidR="0068556F">
        <w:rPr>
          <w:b w:val="1"/>
          <w:bCs w:val="1"/>
        </w:rPr>
        <w:t> </w:t>
      </w:r>
    </w:p>
    <w:tbl>
      <w:tblPr>
        <w:tblW w:w="103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2070"/>
        <w:gridCol w:w="4140"/>
      </w:tblGrid>
      <w:tr w:rsidRPr="0068556F" w:rsidR="0068556F" w:rsidTr="50229137" w14:paraId="67ACA369" w14:textId="77777777">
        <w:trPr>
          <w:trHeight w:val="435"/>
        </w:trPr>
        <w:tc>
          <w:tcPr>
            <w:tcW w:w="62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8556F" w:rsidR="0068556F" w:rsidP="50229137" w:rsidRDefault="0068556F" w14:paraId="00B551F7" w14:textId="3961564C">
            <w:pPr>
              <w:ind w:left="360"/>
              <w:rPr>
                <w:lang w:val="en-US"/>
              </w:rPr>
            </w:pPr>
            <w:r w:rsidRPr="50229137" w:rsidR="0068556F">
              <w:rPr>
                <w:lang w:val="en-US"/>
              </w:rPr>
              <w:t xml:space="preserve">Name – Last, First </w:t>
            </w:r>
          </w:p>
        </w:tc>
        <w:tc>
          <w:tcPr>
            <w:tcW w:w="4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8556F" w:rsidR="0068556F" w:rsidP="008819E5" w:rsidRDefault="008819E5" w14:paraId="39AE1D73" w14:textId="2EB3DFDB">
            <w:pPr>
              <w:ind w:left="360"/>
            </w:pPr>
            <w:r>
              <w:t xml:space="preserve">Client ID sighted </w:t>
            </w:r>
          </w:p>
        </w:tc>
      </w:tr>
      <w:tr w:rsidRPr="0068556F" w:rsidR="0068556F" w:rsidTr="50229137" w14:paraId="2FC5D1AA" w14:textId="77777777">
        <w:trPr>
          <w:trHeight w:val="435"/>
        </w:trPr>
        <w:tc>
          <w:tcPr>
            <w:tcW w:w="62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8556F" w:rsidR="0068556F" w:rsidP="0068556F" w:rsidRDefault="0068556F" w14:paraId="6505DCCB" w14:textId="77777777">
            <w:pPr>
              <w:ind w:left="360"/>
            </w:pPr>
            <w:r w:rsidRPr="0068556F">
              <w:rPr>
                <w:lang w:val="en-US"/>
              </w:rPr>
              <w:t>Street Address (and mailing if different)</w:t>
            </w:r>
            <w:r w:rsidRPr="0068556F">
              <w:t> </w:t>
            </w:r>
          </w:p>
        </w:tc>
        <w:tc>
          <w:tcPr>
            <w:tcW w:w="4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8556F" w:rsidR="0068556F" w:rsidP="0068556F" w:rsidRDefault="0068556F" w14:paraId="2CF435EF" w14:textId="213A7D29">
            <w:pPr>
              <w:ind w:left="360"/>
            </w:pPr>
            <w:r w:rsidRPr="430D1F1D" w:rsidR="0068556F">
              <w:rPr>
                <w:lang w:val="en-US"/>
              </w:rPr>
              <w:t xml:space="preserve">Telephone # </w:t>
            </w:r>
          </w:p>
        </w:tc>
      </w:tr>
      <w:tr w:rsidRPr="0068556F" w:rsidR="0068556F" w:rsidTr="50229137" w14:paraId="00F72D73" w14:textId="77777777">
        <w:trPr>
          <w:trHeight w:val="435"/>
        </w:trPr>
        <w:tc>
          <w:tcPr>
            <w:tcW w:w="4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8556F" w:rsidR="0068556F" w:rsidP="0068556F" w:rsidRDefault="0068556F" w14:paraId="5309374E" w14:textId="77777777">
            <w:pPr>
              <w:ind w:left="360"/>
            </w:pPr>
            <w:r w:rsidRPr="0068556F">
              <w:rPr>
                <w:lang w:val="en-US"/>
              </w:rPr>
              <w:t>City</w:t>
            </w:r>
            <w:r w:rsidRPr="0068556F">
              <w:t> 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8556F" w:rsidR="0068556F" w:rsidP="0068556F" w:rsidRDefault="0068556F" w14:paraId="239B8F4B" w14:textId="5F247630">
            <w:pPr>
              <w:ind w:left="360"/>
            </w:pPr>
            <w:r>
              <w:rPr>
                <w:lang w:val="en-US"/>
              </w:rPr>
              <w:t>Suburb</w:t>
            </w:r>
          </w:p>
        </w:tc>
        <w:tc>
          <w:tcPr>
            <w:tcW w:w="4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8556F" w:rsidR="0068556F" w:rsidP="0068556F" w:rsidRDefault="0068556F" w14:paraId="21D4EF90" w14:textId="77777777">
            <w:pPr>
              <w:ind w:left="360"/>
            </w:pPr>
            <w:r w:rsidRPr="0068556F">
              <w:rPr>
                <w:lang w:val="en-US"/>
              </w:rPr>
              <w:t>Postal Code</w:t>
            </w:r>
            <w:r w:rsidRPr="0068556F">
              <w:t> </w:t>
            </w:r>
          </w:p>
        </w:tc>
      </w:tr>
      <w:tr w:rsidRPr="0068556F" w:rsidR="0068556F" w:rsidTr="50229137" w14:paraId="29A69F8A" w14:textId="77777777">
        <w:trPr>
          <w:trHeight w:val="435"/>
        </w:trPr>
        <w:tc>
          <w:tcPr>
            <w:tcW w:w="62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8556F" w:rsidR="0068556F" w:rsidP="0068556F" w:rsidRDefault="0068556F" w14:paraId="259748DB" w14:textId="77777777">
            <w:pPr>
              <w:ind w:left="360"/>
            </w:pPr>
            <w:r w:rsidRPr="0068556F">
              <w:rPr>
                <w:lang w:val="en-US"/>
              </w:rPr>
              <w:t>Date of Birth mm/dd/</w:t>
            </w:r>
            <w:proofErr w:type="spellStart"/>
            <w:r w:rsidRPr="0068556F">
              <w:rPr>
                <w:lang w:val="en-US"/>
              </w:rPr>
              <w:t>yyyy</w:t>
            </w:r>
            <w:proofErr w:type="spellEnd"/>
            <w:r w:rsidRPr="0068556F">
              <w:t> </w:t>
            </w:r>
          </w:p>
        </w:tc>
        <w:tc>
          <w:tcPr>
            <w:tcW w:w="4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8556F" w:rsidR="0068556F" w:rsidP="0068556F" w:rsidRDefault="008819E5" w14:paraId="37D2B641" w14:textId="50A22DA0">
            <w:pPr>
              <w:ind w:left="360"/>
            </w:pPr>
            <w:r w:rsidRPr="430D1F1D" w:rsidR="008819E5">
              <w:rPr>
                <w:lang w:val="en-US"/>
              </w:rPr>
              <w:t>Client</w:t>
            </w:r>
            <w:r w:rsidRPr="430D1F1D" w:rsidR="0068556F">
              <w:rPr>
                <w:lang w:val="en-US"/>
              </w:rPr>
              <w:t xml:space="preserve"> </w:t>
            </w:r>
            <w:r w:rsidRPr="430D1F1D" w:rsidR="0068556F">
              <w:rPr>
                <w:lang w:val="en-US"/>
              </w:rPr>
              <w:t>NHI</w:t>
            </w:r>
            <w:r w:rsidRPr="430D1F1D" w:rsidR="0068556F">
              <w:rPr>
                <w:lang w:val="en-US"/>
              </w:rPr>
              <w:t xml:space="preserve"># </w:t>
            </w:r>
          </w:p>
        </w:tc>
      </w:tr>
    </w:tbl>
    <w:p w:rsidRPr="0068556F" w:rsidR="0068556F" w:rsidP="0068556F" w:rsidRDefault="0068556F" w14:paraId="71743476" w14:textId="77777777">
      <w:pPr>
        <w:ind w:left="720"/>
      </w:pPr>
    </w:p>
    <w:p w:rsidRPr="0068556F" w:rsidR="0068556F" w:rsidP="0068556F" w:rsidRDefault="0068556F" w14:paraId="78432AAD" w14:textId="42637E22">
      <w:pPr>
        <w:numPr>
          <w:ilvl w:val="0"/>
          <w:numId w:val="41"/>
        </w:numPr>
        <w:rPr/>
      </w:pPr>
      <w:r w:rsidRPr="0ABBE232" w:rsidR="0068556F">
        <w:rPr>
          <w:b w:val="1"/>
          <w:bCs w:val="1"/>
          <w:lang w:val="en-US"/>
        </w:rPr>
        <w:t xml:space="preserve">The person listed below </w:t>
      </w:r>
      <w:r w:rsidRPr="0ABBE232" w:rsidR="0068556F">
        <w:rPr>
          <w:b w:val="1"/>
          <w:bCs w:val="1"/>
          <w:lang w:val="en-US"/>
        </w:rPr>
        <w:t>is authori</w:t>
      </w:r>
      <w:r w:rsidRPr="0ABBE232" w:rsidR="22280CC4">
        <w:rPr>
          <w:b w:val="1"/>
          <w:bCs w:val="1"/>
          <w:lang w:val="en-US"/>
        </w:rPr>
        <w:t>s</w:t>
      </w:r>
      <w:r w:rsidRPr="0ABBE232" w:rsidR="0068556F">
        <w:rPr>
          <w:b w:val="1"/>
          <w:bCs w:val="1"/>
          <w:lang w:val="en-US"/>
        </w:rPr>
        <w:t>ed to</w:t>
      </w:r>
      <w:r w:rsidRPr="0ABBE232" w:rsidR="0068556F">
        <w:rPr>
          <w:b w:val="1"/>
          <w:bCs w:val="1"/>
          <w:lang w:val="en-US"/>
        </w:rPr>
        <w:t xml:space="preserve"> access my medical information</w:t>
      </w:r>
      <w:r w:rsidRPr="0ABBE232" w:rsidR="0068556F">
        <w:rPr>
          <w:lang w:val="en-US"/>
        </w:rPr>
        <w:t>:</w:t>
      </w:r>
      <w:r w:rsidR="0068556F">
        <w:rPr/>
        <w:t> </w:t>
      </w:r>
    </w:p>
    <w:tbl>
      <w:tblPr>
        <w:tblW w:w="103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2070"/>
        <w:gridCol w:w="4140"/>
      </w:tblGrid>
      <w:tr w:rsidRPr="0068556F" w:rsidR="0068556F" w:rsidTr="00C17CCE" w14:paraId="5B8A84D6" w14:textId="77777777">
        <w:trPr>
          <w:trHeight w:val="435"/>
        </w:trPr>
        <w:tc>
          <w:tcPr>
            <w:tcW w:w="62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8556F" w:rsidR="0068556F" w:rsidP="0068556F" w:rsidRDefault="0068556F" w14:paraId="43C91BDE" w14:textId="70D9C403">
            <w:pPr>
              <w:ind w:left="360"/>
            </w:pPr>
            <w:r w:rsidRPr="18DF4407">
              <w:rPr>
                <w:lang w:val="en-US"/>
              </w:rPr>
              <w:t>Name – Last, First M</w:t>
            </w:r>
            <w:r w:rsidRPr="18DF4407" w:rsidR="6F24C101">
              <w:rPr>
                <w:lang w:val="en-US"/>
              </w:rPr>
              <w:t>iddle</w:t>
            </w:r>
          </w:p>
        </w:tc>
        <w:tc>
          <w:tcPr>
            <w:tcW w:w="4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8556F" w:rsidR="0068556F" w:rsidP="0068556F" w:rsidRDefault="0068556F" w14:paraId="2BD312F1" w14:textId="36E0D694">
            <w:pPr>
              <w:ind w:left="360"/>
            </w:pPr>
          </w:p>
        </w:tc>
      </w:tr>
      <w:tr w:rsidR="18DF4407" w:rsidTr="00C17CCE" w14:paraId="7730EAEB" w14:textId="77777777">
        <w:trPr>
          <w:trHeight w:val="435"/>
        </w:trPr>
        <w:tc>
          <w:tcPr>
            <w:tcW w:w="62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1BE65596" w:rsidP="18DF4407" w:rsidRDefault="1BE65596" w14:paraId="3C05D9E2" w14:textId="47550911">
            <w:pPr>
              <w:rPr>
                <w:lang w:val="en-US"/>
              </w:rPr>
            </w:pPr>
            <w:r w:rsidRPr="18DF4407">
              <w:rPr>
                <w:lang w:val="en-US"/>
              </w:rPr>
              <w:t>Email address:</w:t>
            </w:r>
          </w:p>
        </w:tc>
        <w:tc>
          <w:tcPr>
            <w:tcW w:w="4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1BE65596" w:rsidP="18DF4407" w:rsidRDefault="1BE65596" w14:paraId="35A50FBA" w14:textId="1BB79982">
            <w:r>
              <w:t>Preferred Method of Contact</w:t>
            </w:r>
          </w:p>
        </w:tc>
      </w:tr>
      <w:tr w:rsidRPr="0068556F" w:rsidR="0068556F" w:rsidTr="00C17CCE" w14:paraId="421A4BF5" w14:textId="77777777">
        <w:trPr>
          <w:trHeight w:val="435"/>
        </w:trPr>
        <w:tc>
          <w:tcPr>
            <w:tcW w:w="62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68556F" w:rsidP="0068556F" w:rsidRDefault="0068556F" w14:paraId="666DF400" w14:textId="77777777">
            <w:pPr>
              <w:ind w:left="360"/>
            </w:pPr>
            <w:r w:rsidRPr="0068556F">
              <w:rPr>
                <w:lang w:val="en-US"/>
              </w:rPr>
              <w:t>Street Address (and mailing if different)</w:t>
            </w:r>
            <w:r w:rsidRPr="0068556F">
              <w:t> </w:t>
            </w:r>
          </w:p>
          <w:p w:rsidRPr="0068556F" w:rsidR="008819E5" w:rsidP="0068556F" w:rsidRDefault="008819E5" w14:paraId="6C16E50C" w14:textId="77777777">
            <w:pPr>
              <w:ind w:left="360"/>
            </w:pPr>
          </w:p>
        </w:tc>
        <w:tc>
          <w:tcPr>
            <w:tcW w:w="4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8556F" w:rsidR="0068556F" w:rsidP="0068556F" w:rsidRDefault="0068556F" w14:paraId="455DFF5C" w14:textId="77777777">
            <w:pPr>
              <w:ind w:left="360"/>
            </w:pPr>
            <w:r w:rsidRPr="0068556F">
              <w:rPr>
                <w:lang w:val="en-US"/>
              </w:rPr>
              <w:t>Telephone # (xxx) xxx-</w:t>
            </w:r>
            <w:proofErr w:type="spellStart"/>
            <w:r w:rsidRPr="0068556F">
              <w:rPr>
                <w:lang w:val="en-US"/>
              </w:rPr>
              <w:t>xxxx</w:t>
            </w:r>
            <w:proofErr w:type="spellEnd"/>
            <w:r w:rsidRPr="0068556F">
              <w:t> </w:t>
            </w:r>
          </w:p>
        </w:tc>
      </w:tr>
      <w:tr w:rsidRPr="0068556F" w:rsidR="0068556F" w:rsidTr="00C17CCE" w14:paraId="53AC9071" w14:textId="77777777">
        <w:trPr>
          <w:trHeight w:val="435"/>
        </w:trPr>
        <w:tc>
          <w:tcPr>
            <w:tcW w:w="4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8556F" w:rsidR="0068556F" w:rsidP="0068556F" w:rsidRDefault="0068556F" w14:paraId="05E0C030" w14:textId="77777777">
            <w:pPr>
              <w:ind w:left="360"/>
            </w:pPr>
            <w:r w:rsidRPr="0068556F">
              <w:rPr>
                <w:lang w:val="en-US"/>
              </w:rPr>
              <w:t>City</w:t>
            </w:r>
            <w:r w:rsidRPr="0068556F">
              <w:t> 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8556F" w:rsidR="0068556F" w:rsidP="0068556F" w:rsidRDefault="008819E5" w14:paraId="1A399E2C" w14:textId="7533C4FB">
            <w:pPr>
              <w:ind w:left="360"/>
            </w:pPr>
            <w:r>
              <w:rPr>
                <w:lang w:val="en-US"/>
              </w:rPr>
              <w:t>Suburb</w:t>
            </w:r>
          </w:p>
        </w:tc>
        <w:tc>
          <w:tcPr>
            <w:tcW w:w="4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8556F" w:rsidR="0068556F" w:rsidP="0068556F" w:rsidRDefault="0068556F" w14:paraId="2F75C252" w14:textId="77777777">
            <w:pPr>
              <w:ind w:left="360"/>
            </w:pPr>
            <w:r w:rsidRPr="0068556F">
              <w:rPr>
                <w:lang w:val="en-US"/>
              </w:rPr>
              <w:t>Postal Code</w:t>
            </w:r>
            <w:r w:rsidRPr="0068556F">
              <w:t> </w:t>
            </w:r>
          </w:p>
        </w:tc>
      </w:tr>
      <w:tr w:rsidRPr="0068556F" w:rsidR="0068556F" w:rsidTr="00C17CCE" w14:paraId="68726086" w14:textId="77777777">
        <w:trPr>
          <w:trHeight w:val="435"/>
        </w:trPr>
        <w:tc>
          <w:tcPr>
            <w:tcW w:w="1035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68556F" w:rsidP="0068556F" w:rsidRDefault="0068556F" w14:paraId="7995AFBD" w14:textId="77777777">
            <w:pPr>
              <w:ind w:left="360"/>
            </w:pPr>
            <w:r w:rsidRPr="0068556F">
              <w:rPr>
                <w:lang w:val="en-US"/>
              </w:rPr>
              <w:t xml:space="preserve">Relationship with </w:t>
            </w:r>
            <w:r w:rsidR="008819E5">
              <w:rPr>
                <w:lang w:val="en-US"/>
              </w:rPr>
              <w:t>Client</w:t>
            </w:r>
            <w:r w:rsidRPr="0068556F">
              <w:rPr>
                <w:lang w:val="en-US"/>
              </w:rPr>
              <w:t xml:space="preserve"> (</w:t>
            </w:r>
            <w:proofErr w:type="spellStart"/>
            <w:r w:rsidRPr="0068556F">
              <w:rPr>
                <w:lang w:val="en-US"/>
              </w:rPr>
              <w:t>ie</w:t>
            </w:r>
            <w:proofErr w:type="spellEnd"/>
            <w:r w:rsidRPr="0068556F">
              <w:rPr>
                <w:lang w:val="en-US"/>
              </w:rPr>
              <w:t>: spouse, partner, father, mother, guardian, son, daughter, in-law, power of attorney, etc.)</w:t>
            </w:r>
            <w:r w:rsidRPr="0068556F">
              <w:t> </w:t>
            </w:r>
          </w:p>
          <w:p w:rsidRPr="0068556F" w:rsidR="008819E5" w:rsidP="0068556F" w:rsidRDefault="008819E5" w14:paraId="1E2E11ED" w14:textId="11DF1978">
            <w:pPr>
              <w:ind w:left="360"/>
            </w:pPr>
          </w:p>
        </w:tc>
      </w:tr>
      <w:tr w:rsidRPr="0068556F" w:rsidR="0068556F" w:rsidTr="00C17CCE" w14:paraId="7A7CA7E3" w14:textId="77777777">
        <w:trPr>
          <w:trHeight w:val="435"/>
        </w:trPr>
        <w:tc>
          <w:tcPr>
            <w:tcW w:w="62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B86B02" w:rsidP="00B86B02" w:rsidRDefault="00B86B02" w14:paraId="7B9758D3" w14:textId="77777777">
            <w:pPr>
              <w:ind w:left="360"/>
              <w:rPr>
                <w:lang w:val="en-US"/>
              </w:rPr>
            </w:pPr>
            <w:r w:rsidRPr="18DF4407">
              <w:rPr>
                <w:lang w:val="en-US"/>
              </w:rPr>
              <w:t>Type of Information Consented:</w:t>
            </w:r>
            <w:commentRangeStart w:id="0"/>
            <w:commentRangeEnd w:id="0"/>
            <w:r>
              <w:rPr>
                <w:rStyle w:val="CommentReference"/>
              </w:rPr>
              <w:commentReference w:id="0"/>
            </w:r>
          </w:p>
          <w:p w:rsidR="00B86B02" w:rsidP="00B86B02" w:rsidRDefault="00B86B02" w14:paraId="686D8188" w14:textId="5BD6A8E4">
            <w:pPr>
              <w:spacing w:after="0"/>
              <w:ind w:left="360"/>
              <w:rPr>
                <w:lang w:val="en-US"/>
              </w:rPr>
            </w:pPr>
            <w:r>
              <w:rPr>
                <w:lang w:val="en-US"/>
              </w:rPr>
              <w:t>Appointment Type</w:t>
            </w:r>
            <w:r w:rsidR="00CB3C57">
              <w:rPr>
                <w:lang w:val="en-US"/>
              </w:rPr>
              <w:t>:</w:t>
            </w:r>
          </w:p>
          <w:p w:rsidRPr="00B86B02" w:rsidR="00B86B02" w:rsidP="00B86B02" w:rsidRDefault="00B86B02" w14:paraId="2C896471" w14:textId="49CF4DFE">
            <w:pPr>
              <w:pStyle w:val="ListParagraph"/>
              <w:numPr>
                <w:ilvl w:val="0"/>
                <w:numId w:val="45"/>
              </w:numPr>
              <w:spacing w:after="0"/>
              <w:rPr>
                <w:lang w:val="en-US"/>
              </w:rPr>
            </w:pPr>
            <w:r w:rsidRPr="00B86B02">
              <w:rPr>
                <w:lang w:val="en-US"/>
              </w:rPr>
              <w:t>STI</w:t>
            </w:r>
          </w:p>
          <w:p w:rsidR="00B86B02" w:rsidP="00B86B02" w:rsidRDefault="00B86B02" w14:paraId="5D2D6F23" w14:textId="27594A49">
            <w:pPr>
              <w:pStyle w:val="ListParagraph"/>
              <w:numPr>
                <w:ilvl w:val="0"/>
                <w:numId w:val="45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Smear</w:t>
            </w:r>
          </w:p>
          <w:p w:rsidR="00B86B02" w:rsidP="00B86B02" w:rsidRDefault="00B86B02" w14:paraId="000547C8" w14:textId="5FA09111">
            <w:pPr>
              <w:pStyle w:val="ListParagraph"/>
              <w:numPr>
                <w:ilvl w:val="0"/>
                <w:numId w:val="45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EMA</w:t>
            </w:r>
          </w:p>
          <w:p w:rsidR="00B86B02" w:rsidP="00B86B02" w:rsidRDefault="00B86B02" w14:paraId="0AF34F15" w14:textId="5846C3B6">
            <w:pPr>
              <w:pStyle w:val="ListParagraph"/>
              <w:numPr>
                <w:ilvl w:val="0"/>
                <w:numId w:val="45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Implant</w:t>
            </w:r>
          </w:p>
          <w:p w:rsidR="00B86B02" w:rsidP="00B86B02" w:rsidRDefault="00B86B02" w14:paraId="797194D3" w14:textId="0162E9D1">
            <w:pPr>
              <w:pStyle w:val="ListParagraph"/>
              <w:numPr>
                <w:ilvl w:val="0"/>
                <w:numId w:val="45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Contraception</w:t>
            </w:r>
          </w:p>
          <w:p w:rsidR="00B86B02" w:rsidP="00B86B02" w:rsidRDefault="00B86B02" w14:paraId="76ED7E6F" w14:textId="56F1AF1B">
            <w:pPr>
              <w:pStyle w:val="ListParagraph"/>
              <w:numPr>
                <w:ilvl w:val="0"/>
                <w:numId w:val="45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Results</w:t>
            </w:r>
          </w:p>
          <w:p w:rsidRPr="0068556F" w:rsidR="0068556F" w:rsidP="18DF4407" w:rsidRDefault="0068556F" w14:paraId="41043883" w14:textId="2BDFF92B">
            <w:pPr>
              <w:ind w:left="360"/>
              <w:rPr>
                <w:lang w:val="en-US"/>
              </w:rPr>
            </w:pPr>
          </w:p>
          <w:p w:rsidRPr="0068556F" w:rsidR="0068556F" w:rsidP="00C17CCE" w:rsidRDefault="6FCB5937" w14:paraId="05D0276E" w14:textId="46AE3CEF" w14:noSpellErr="1">
            <w:pPr>
              <w:ind w:left="360"/>
              <w:rPr>
                <w:lang w:val="en-NZ"/>
              </w:rPr>
            </w:pPr>
            <w:r w:rsidRPr="00C17CCE" w:rsidR="6FCB5937">
              <w:rPr>
                <w:lang w:val="en-NZ"/>
              </w:rPr>
              <w:t>Do you wish to be notified when someone requests your health information</w:t>
            </w:r>
            <w:r w:rsidRPr="00C17CCE" w:rsidR="6FCB5937">
              <w:rPr>
                <w:lang w:val="en-NZ"/>
              </w:rPr>
              <w:t xml:space="preserve">?  </w:t>
            </w:r>
          </w:p>
          <w:p w:rsidRPr="0068556F" w:rsidR="0068556F" w:rsidP="00B86B02" w:rsidRDefault="6FCB5937" w14:paraId="71B8B531" w14:textId="1B1D1629">
            <w:pPr>
              <w:ind w:left="360"/>
              <w:rPr>
                <w:lang w:val="en-US"/>
              </w:rPr>
            </w:pPr>
            <w:r w:rsidRPr="18DF4407">
              <w:rPr>
                <w:lang w:val="en-US"/>
              </w:rPr>
              <w:t>Yes/No</w:t>
            </w:r>
          </w:p>
        </w:tc>
        <w:tc>
          <w:tcPr>
            <w:tcW w:w="4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68556F" w:rsidP="00CB3C57" w:rsidRDefault="008819E5" w14:paraId="66C326FE" w14:textId="266BF5AE">
            <w:pPr>
              <w:pStyle w:val="ListParagraph"/>
              <w:numPr>
                <w:ilvl w:val="0"/>
                <w:numId w:val="46"/>
              </w:numPr>
            </w:pPr>
            <w:r w:rsidRPr="00CB3C57">
              <w:rPr>
                <w:lang w:val="en-US"/>
              </w:rPr>
              <w:t>Book/change/cancel appointments only</w:t>
            </w:r>
            <w:r w:rsidRPr="0068556F" w:rsidR="0068556F">
              <w:t> </w:t>
            </w:r>
          </w:p>
          <w:p w:rsidR="00CB3C57" w:rsidP="00CB3C57" w:rsidRDefault="00CB3C57" w14:paraId="6C3D453D" w14:textId="77777777">
            <w:pPr>
              <w:pStyle w:val="ListParagraph"/>
              <w:numPr>
                <w:ilvl w:val="0"/>
                <w:numId w:val="46"/>
              </w:numPr>
            </w:pPr>
            <w:r>
              <w:t>Written documentation</w:t>
            </w:r>
          </w:p>
          <w:p w:rsidRPr="0068556F" w:rsidR="00CB3C57" w:rsidP="00CB3C57" w:rsidRDefault="00CB3C57" w14:paraId="2A2221EF" w14:textId="2B4D2498">
            <w:pPr>
              <w:pStyle w:val="ListParagraph"/>
              <w:numPr>
                <w:ilvl w:val="0"/>
                <w:numId w:val="46"/>
              </w:numPr>
            </w:pPr>
            <w:r>
              <w:t>Verbal documentation</w:t>
            </w:r>
          </w:p>
        </w:tc>
      </w:tr>
    </w:tbl>
    <w:p w:rsidR="008819E5" w:rsidP="008819E5" w:rsidRDefault="008819E5" w14:paraId="185A54DE" w14:textId="77777777">
      <w:pPr>
        <w:ind w:left="720"/>
        <w:rPr>
          <w:b/>
          <w:bCs/>
        </w:rPr>
      </w:pPr>
    </w:p>
    <w:p w:rsidRPr="008819E5" w:rsidR="00CB3C57" w:rsidP="008819E5" w:rsidRDefault="00CB3C57" w14:paraId="75265D4F" w14:textId="77777777">
      <w:pPr>
        <w:ind w:left="720"/>
        <w:rPr>
          <w:b/>
          <w:bCs/>
        </w:rPr>
      </w:pPr>
    </w:p>
    <w:p w:rsidRPr="0068556F" w:rsidR="0068556F" w:rsidP="0068556F" w:rsidRDefault="0068556F" w14:paraId="0DD15E62" w14:textId="1865E6F7">
      <w:pPr>
        <w:numPr>
          <w:ilvl w:val="0"/>
          <w:numId w:val="42"/>
        </w:numPr>
        <w:rPr>
          <w:b/>
          <w:bCs/>
        </w:rPr>
      </w:pPr>
      <w:r w:rsidRPr="18DF4407">
        <w:rPr>
          <w:b/>
          <w:bCs/>
          <w:lang w:val="en-US"/>
        </w:rPr>
        <w:t>INFORMATION TO BE RELEASED:</w:t>
      </w:r>
      <w:r w:rsidRPr="18DF4407">
        <w:rPr>
          <w:b/>
          <w:bCs/>
        </w:rPr>
        <w:t> </w:t>
      </w:r>
    </w:p>
    <w:p w:rsidRPr="0068556F" w:rsidR="0068556F" w:rsidP="0068556F" w:rsidRDefault="0068556F" w14:paraId="341E8D59" w14:textId="3F5588EF">
      <w:pPr>
        <w:ind w:left="360"/>
      </w:pPr>
      <w:r w:rsidRPr="0068556F">
        <w:rPr>
          <w:noProof/>
        </w:rPr>
        <w:drawing>
          <wp:inline distT="0" distB="0" distL="0" distR="0" wp14:anchorId="75E763F5" wp14:editId="24D81BC7">
            <wp:extent cx="304800" cy="304800"/>
            <wp:effectExtent l="0" t="0" r="0" b="0"/>
            <wp:docPr id="5939364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2DAF">
        <w:rPr>
          <w:lang w:val="en-US"/>
        </w:rPr>
        <w:t xml:space="preserve">  </w:t>
      </w:r>
      <w:r w:rsidRPr="0068556F">
        <w:rPr>
          <w:lang w:val="en-US"/>
        </w:rPr>
        <w:t>All Information (including telephone/verbal communication)</w:t>
      </w:r>
      <w:r w:rsidRPr="0068556F">
        <w:t> </w:t>
      </w:r>
    </w:p>
    <w:p w:rsidRPr="0068556F" w:rsidR="0068556F" w:rsidP="0068556F" w:rsidRDefault="0068556F" w14:paraId="13216E92" w14:textId="11C13030">
      <w:pPr>
        <w:ind w:left="360"/>
      </w:pPr>
      <w:r w:rsidRPr="0068556F">
        <w:rPr>
          <w:noProof/>
        </w:rPr>
        <w:drawing>
          <wp:inline distT="0" distB="0" distL="0" distR="0" wp14:anchorId="48F2B147" wp14:editId="2F90A15C">
            <wp:extent cx="304800" cy="295275"/>
            <wp:effectExtent l="0" t="0" r="0" b="9525"/>
            <wp:docPr id="7249643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2DAF">
        <w:rPr>
          <w:lang w:val="en-US"/>
        </w:rPr>
        <w:t xml:space="preserve">  </w:t>
      </w:r>
      <w:r w:rsidRPr="0068556F">
        <w:rPr>
          <w:lang w:val="en-US"/>
        </w:rPr>
        <w:t>ONLY for the following subject:</w:t>
      </w:r>
      <w:r w:rsidRPr="0068556F">
        <w:tab/>
      </w:r>
      <w:r w:rsidRPr="0068556F">
        <w:rPr>
          <w:lang w:val="en-US"/>
        </w:rPr>
        <w:t xml:space="preserve"> </w:t>
      </w:r>
      <w:r w:rsidRPr="0068556F">
        <w:tab/>
      </w:r>
      <w:r w:rsidRPr="0068556F">
        <w:rPr>
          <w:noProof/>
        </w:rPr>
        <w:drawing>
          <wp:inline distT="0" distB="0" distL="0" distR="0" wp14:anchorId="2187D3A0" wp14:editId="02B1A632">
            <wp:extent cx="304800" cy="304800"/>
            <wp:effectExtent l="0" t="0" r="0" b="0"/>
            <wp:docPr id="5730426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2DAF">
        <w:t xml:space="preserve">  </w:t>
      </w:r>
      <w:r w:rsidRPr="0068556F">
        <w:rPr>
          <w:lang w:val="en-US"/>
        </w:rPr>
        <w:t>ALL information EXCEPT the following subject:</w:t>
      </w:r>
      <w:r w:rsidRPr="0068556F">
        <w:tab/>
      </w:r>
      <w:r w:rsidRPr="0068556F">
        <w:tab/>
      </w:r>
      <w:r w:rsidRPr="0068556F">
        <w:t> </w:t>
      </w:r>
    </w:p>
    <w:p w:rsidR="001F2DAF" w:rsidP="00FC5C76" w:rsidRDefault="0068556F" w14:paraId="3A14A201" w14:textId="2FADFD82">
      <w:pPr>
        <w:numPr>
          <w:ilvl w:val="0"/>
          <w:numId w:val="43"/>
        </w:numPr>
        <w:spacing w:after="0"/>
        <w:ind w:left="360"/>
        <w:rPr/>
      </w:pPr>
      <w:r w:rsidRPr="0ABBE232" w:rsidR="0068556F">
        <w:rPr>
          <w:lang w:val="en-US"/>
        </w:rPr>
        <w:t>This authori</w:t>
      </w:r>
      <w:r w:rsidRPr="0ABBE232" w:rsidR="754C819E">
        <w:rPr>
          <w:lang w:val="en-US"/>
        </w:rPr>
        <w:t>s</w:t>
      </w:r>
      <w:r w:rsidRPr="0ABBE232" w:rsidR="0068556F">
        <w:rPr>
          <w:lang w:val="en-US"/>
        </w:rPr>
        <w:t>ation will remain in effect until revoked by you in writing. If you</w:t>
      </w:r>
      <w:r w:rsidR="0068556F">
        <w:rPr/>
        <w:t> </w:t>
      </w:r>
      <w:r w:rsidRPr="0ABBE232" w:rsidR="0068556F">
        <w:rPr>
          <w:lang w:val="en-US"/>
        </w:rPr>
        <w:t>wish to limit the duration of this authori</w:t>
      </w:r>
      <w:r w:rsidRPr="0ABBE232" w:rsidR="5F396D76">
        <w:rPr>
          <w:lang w:val="en-US"/>
        </w:rPr>
        <w:t>s</w:t>
      </w:r>
      <w:r w:rsidRPr="0ABBE232" w:rsidR="0068556F">
        <w:rPr>
          <w:lang w:val="en-US"/>
        </w:rPr>
        <w:t xml:space="preserve">ation, please specify end date: </w:t>
      </w:r>
      <w:r>
        <w:tab/>
      </w:r>
    </w:p>
    <w:p w:rsidRPr="0068556F" w:rsidR="0068556F" w:rsidP="001F2DAF" w:rsidRDefault="0068556F" w14:paraId="5D57648C" w14:textId="7D7985F2">
      <w:pPr>
        <w:spacing w:after="0"/>
        <w:ind w:left="360"/>
      </w:pPr>
      <w:r w:rsidRPr="0068556F">
        <w:tab/>
      </w:r>
      <w:r w:rsidRPr="0068556F">
        <w:t> </w:t>
      </w:r>
    </w:p>
    <w:p w:rsidRPr="0068556F" w:rsidR="0068556F" w:rsidP="001F2DAF" w:rsidRDefault="0068556F" w14:paraId="7CB9380E" w14:textId="5C1AF00A">
      <w:pPr>
        <w:numPr>
          <w:ilvl w:val="0"/>
          <w:numId w:val="44"/>
        </w:numPr>
        <w:tabs>
          <w:tab w:val="clear" w:pos="720"/>
          <w:tab w:val="num" w:pos="567"/>
        </w:tabs>
        <w:ind w:left="426"/>
        <w:rPr/>
      </w:pPr>
      <w:r w:rsidRPr="0ABBE232" w:rsidR="0068556F">
        <w:rPr>
          <w:lang w:val="en-US"/>
        </w:rPr>
        <w:t>I authori</w:t>
      </w:r>
      <w:r w:rsidRPr="0ABBE232" w:rsidR="020E73C4">
        <w:rPr>
          <w:lang w:val="en-US"/>
        </w:rPr>
        <w:t>s</w:t>
      </w:r>
      <w:r w:rsidRPr="0ABBE232" w:rsidR="0068556F">
        <w:rPr>
          <w:lang w:val="en-US"/>
        </w:rPr>
        <w:t xml:space="preserve">e </w:t>
      </w:r>
      <w:r w:rsidRPr="0ABBE232" w:rsidR="00CB3C57">
        <w:rPr>
          <w:lang w:val="en-US"/>
        </w:rPr>
        <w:t>the release</w:t>
      </w:r>
      <w:r w:rsidRPr="0ABBE232" w:rsidR="0068556F">
        <w:rPr>
          <w:lang w:val="en-US"/>
        </w:rPr>
        <w:t xml:space="preserve"> of my medical information </w:t>
      </w:r>
      <w:r w:rsidRPr="0ABBE232" w:rsidR="0068556F">
        <w:rPr>
          <w:lang w:val="en-US"/>
        </w:rPr>
        <w:t>in accordance with</w:t>
      </w:r>
      <w:r w:rsidRPr="0ABBE232" w:rsidR="0068556F">
        <w:rPr>
          <w:lang w:val="en-US"/>
        </w:rPr>
        <w:t xml:space="preserve"> the specifications listed above. I will receive/</w:t>
      </w:r>
      <w:r w:rsidRPr="0ABBE232" w:rsidR="0068556F">
        <w:rPr>
          <w:lang w:val="en-US"/>
        </w:rPr>
        <w:t>retain</w:t>
      </w:r>
      <w:r w:rsidRPr="0ABBE232" w:rsidR="0068556F">
        <w:rPr>
          <w:lang w:val="en-US"/>
        </w:rPr>
        <w:t xml:space="preserve"> a copy of my signed authori</w:t>
      </w:r>
      <w:r w:rsidRPr="0ABBE232" w:rsidR="375488D0">
        <w:rPr>
          <w:lang w:val="en-US"/>
        </w:rPr>
        <w:t>s</w:t>
      </w:r>
      <w:r w:rsidRPr="0ABBE232" w:rsidR="0068556F">
        <w:rPr>
          <w:lang w:val="en-US"/>
        </w:rPr>
        <w:t>ation. Documented (signed or verbal) consent will be recorded in my medical chart. A photocopy of this consent shall be valid as the signed original.</w:t>
      </w:r>
      <w:r w:rsidR="0068556F">
        <w:rPr/>
        <w:t> </w:t>
      </w:r>
    </w:p>
    <w:p w:rsidR="001F2DAF" w:rsidP="0068556F" w:rsidRDefault="001F2DAF" w14:paraId="00DFBD17" w14:textId="77777777">
      <w:pPr>
        <w:ind w:left="360"/>
        <w:rPr>
          <w:u w:val="single"/>
          <w:lang w:val="en-US"/>
        </w:rPr>
      </w:pPr>
    </w:p>
    <w:p w:rsidR="001F2DAF" w:rsidP="0068556F" w:rsidRDefault="0068556F" w14:paraId="489C4C47" w14:textId="4E3FCE72">
      <w:pPr>
        <w:ind w:left="360"/>
        <w:rPr>
          <w:u w:val="single"/>
          <w:lang w:val="en-US"/>
        </w:rPr>
      </w:pPr>
      <w:r w:rsidRPr="0068556F">
        <w:rPr>
          <w:noProof/>
        </w:rPr>
        <w:drawing>
          <wp:anchor distT="0" distB="0" distL="114300" distR="114300" simplePos="0" relativeHeight="251658240" behindDoc="0" locked="0" layoutInCell="1" allowOverlap="1" wp14:anchorId="73EBE2F2" wp14:editId="3A28E757">
            <wp:simplePos x="0" y="0"/>
            <wp:positionH relativeFrom="column">
              <wp:posOffset>226060</wp:posOffset>
            </wp:positionH>
            <wp:positionV relativeFrom="paragraph">
              <wp:posOffset>1270</wp:posOffset>
            </wp:positionV>
            <wp:extent cx="6181725" cy="504825"/>
            <wp:effectExtent l="0" t="0" r="0" b="9525"/>
            <wp:wrapSquare wrapText="bothSides"/>
            <wp:docPr id="1711584177" name="Picture 1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ext Box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556F">
        <w:rPr>
          <w:u w:val="single"/>
          <w:lang w:val="en-US"/>
        </w:rPr>
        <w:t> </w:t>
      </w:r>
    </w:p>
    <w:p w:rsidRPr="0068556F" w:rsidR="0068556F" w:rsidP="0068556F" w:rsidRDefault="0068556F" w14:paraId="68A8722F" w14:textId="0B048CDA">
      <w:pPr>
        <w:ind w:left="360"/>
      </w:pPr>
      <w:r w:rsidRPr="0068556F">
        <w:tab/>
      </w:r>
      <w:r w:rsidRPr="0068556F">
        <w:t> </w:t>
      </w:r>
    </w:p>
    <w:p w:rsidRPr="0068556F" w:rsidR="0068556F" w:rsidP="0068556F" w:rsidRDefault="0068556F" w14:paraId="21317414" w14:textId="77777777">
      <w:pPr>
        <w:ind w:left="360"/>
      </w:pPr>
      <w:r w:rsidRPr="0068556F">
        <w:t> </w:t>
      </w:r>
    </w:p>
    <w:p w:rsidRPr="0068556F" w:rsidR="0068556F" w:rsidP="0068556F" w:rsidRDefault="0068556F" w14:paraId="013EF88A" w14:textId="77777777">
      <w:pPr>
        <w:ind w:left="360"/>
      </w:pPr>
      <w:r w:rsidRPr="0068556F">
        <w:t> </w:t>
      </w:r>
    </w:p>
    <w:p w:rsidRPr="0068556F" w:rsidR="0068556F" w:rsidP="0068556F" w:rsidRDefault="0068556F" w14:paraId="67D16E5E" w14:textId="77777777">
      <w:pPr>
        <w:ind w:left="360"/>
      </w:pPr>
      <w:r w:rsidRPr="0068556F">
        <w:t> </w:t>
      </w:r>
    </w:p>
    <w:p w:rsidR="001F2DAF" w:rsidP="0068556F" w:rsidRDefault="0068556F" w14:paraId="6883FABE" w14:textId="65BBC345">
      <w:pPr>
        <w:ind w:left="360"/>
      </w:pPr>
      <w:r w:rsidRPr="0068556F">
        <w:t> </w:t>
      </w:r>
    </w:p>
    <w:p w:rsidR="001F2DAF" w:rsidRDefault="001F2DAF" w14:paraId="6F3F08BA" w14:textId="77777777">
      <w:r>
        <w:br w:type="page"/>
      </w:r>
    </w:p>
    <w:p w:rsidRPr="0034566E" w:rsidR="001F2DAF" w:rsidP="001F2DAF" w:rsidRDefault="001F2DAF" w14:paraId="55865203" w14:textId="77777777">
      <w:pPr>
        <w:ind w:left="360"/>
        <w:jc w:val="center"/>
        <w:rPr>
          <w:b/>
          <w:bCs/>
        </w:rPr>
      </w:pPr>
      <w:r w:rsidRPr="0034566E">
        <w:rPr>
          <w:b/>
          <w:bCs/>
        </w:rPr>
        <w:t xml:space="preserve">ADDITIONAL INFORMATION REGARDING CONSENT TO DISCLOSE </w:t>
      </w:r>
    </w:p>
    <w:p w:rsidRPr="0034566E" w:rsidR="0068556F" w:rsidP="001F2DAF" w:rsidRDefault="001F2DAF" w14:paraId="36AB53D4" w14:textId="7D418488">
      <w:pPr>
        <w:ind w:left="360"/>
        <w:jc w:val="center"/>
        <w:rPr>
          <w:b/>
          <w:bCs/>
        </w:rPr>
      </w:pPr>
      <w:r w:rsidRPr="0034566E">
        <w:rPr>
          <w:b/>
          <w:bCs/>
        </w:rPr>
        <w:t>CLIENT MEDICAL INFORMATION</w:t>
      </w:r>
    </w:p>
    <w:p w:rsidR="001F2DAF" w:rsidP="001F2DAF" w:rsidRDefault="001F2DAF" w14:paraId="67B4F57A" w14:textId="77777777">
      <w:pPr>
        <w:ind w:left="360"/>
        <w:jc w:val="center"/>
      </w:pPr>
    </w:p>
    <w:p w:rsidR="001F2DAF" w:rsidP="001F2DAF" w:rsidRDefault="00661481" w14:paraId="6615E58C" w14:textId="5649C20F">
      <w:pPr>
        <w:ind w:left="360"/>
      </w:pPr>
      <w:r w:rsidRPr="00661481">
        <w:rPr>
          <w:b/>
          <w:bCs/>
        </w:rPr>
        <w:t xml:space="preserve">Privacy </w:t>
      </w:r>
      <w:r>
        <w:t xml:space="preserve">– </w:t>
      </w:r>
      <w:r w:rsidR="00CB3C57">
        <w:t xml:space="preserve">Privacy Act 2020 </w:t>
      </w:r>
      <w:r>
        <w:t>regulations require your health care team not to divulge any information to unauthorised persons.</w:t>
      </w:r>
    </w:p>
    <w:p w:rsidRPr="00661481" w:rsidR="00661481" w:rsidP="00661481" w:rsidRDefault="00661481" w14:paraId="6C79EFDB" w14:textId="0910AE8D">
      <w:pPr>
        <w:ind w:left="360"/>
      </w:pPr>
      <w:r w:rsidRPr="0ABBE232" w:rsidR="00661481">
        <w:rPr>
          <w:b w:val="1"/>
          <w:bCs w:val="1"/>
        </w:rPr>
        <w:t>Family Members</w:t>
      </w:r>
      <w:r w:rsidR="00661481">
        <w:rPr/>
        <w:t xml:space="preserve">:  In today’s world it is common </w:t>
      </w:r>
      <w:r w:rsidRPr="0ABBE232" w:rsidR="00661481">
        <w:rPr>
          <w:lang w:val="en-US"/>
        </w:rPr>
        <w:t>for a spouse or partner to arrange appointments for their family members, to check if they should come back for a follow-up, etc. However, it is not permissible for a spouse to act on their spouse’s behalf unless author</w:t>
      </w:r>
      <w:r w:rsidRPr="0ABBE232" w:rsidR="00661481">
        <w:rPr>
          <w:lang w:val="en-US"/>
        </w:rPr>
        <w:t>i</w:t>
      </w:r>
      <w:r w:rsidRPr="0ABBE232" w:rsidR="2F57DDAF">
        <w:rPr>
          <w:lang w:val="en-US"/>
        </w:rPr>
        <w:t>s</w:t>
      </w:r>
      <w:r w:rsidRPr="0ABBE232" w:rsidR="00661481">
        <w:rPr>
          <w:lang w:val="en-US"/>
        </w:rPr>
        <w:t xml:space="preserve">ed. For this, we </w:t>
      </w:r>
      <w:r w:rsidRPr="0ABBE232" w:rsidR="00661481">
        <w:rPr>
          <w:lang w:val="en-US"/>
        </w:rPr>
        <w:t>require</w:t>
      </w:r>
      <w:r w:rsidRPr="0ABBE232" w:rsidR="00661481">
        <w:rPr>
          <w:lang w:val="en-US"/>
        </w:rPr>
        <w:t xml:space="preserve"> </w:t>
      </w:r>
      <w:r w:rsidRPr="0ABBE232" w:rsidR="00661481">
        <w:rPr>
          <w:b w:val="1"/>
          <w:bCs w:val="1"/>
          <w:lang w:val="en-US"/>
        </w:rPr>
        <w:t xml:space="preserve">written or documented verbal consent </w:t>
      </w:r>
      <w:r w:rsidRPr="0ABBE232" w:rsidR="00661481">
        <w:rPr>
          <w:lang w:val="en-US"/>
        </w:rPr>
        <w:t>to be on file.</w:t>
      </w:r>
      <w:r w:rsidR="00661481">
        <w:rPr/>
        <w:t> </w:t>
      </w:r>
    </w:p>
    <w:p w:rsidRPr="00661481" w:rsidR="00661481" w:rsidP="00661481" w:rsidRDefault="00661481" w14:paraId="1CF393D5" w14:textId="2977B7F6">
      <w:pPr>
        <w:ind w:left="360"/>
      </w:pPr>
      <w:r w:rsidRPr="0ABBE232" w:rsidR="00661481">
        <w:rPr>
          <w:lang w:val="en-US"/>
        </w:rPr>
        <w:t>Similarly, it is assume</w:t>
      </w:r>
      <w:r w:rsidRPr="0ABBE232" w:rsidR="00745148">
        <w:rPr>
          <w:lang w:val="en-US"/>
        </w:rPr>
        <w:t>d</w:t>
      </w:r>
      <w:r w:rsidRPr="0ABBE232" w:rsidR="00CB3C57">
        <w:rPr>
          <w:lang w:val="en-US"/>
        </w:rPr>
        <w:t xml:space="preserve"> </w:t>
      </w:r>
      <w:r w:rsidRPr="0ABBE232" w:rsidR="00661481">
        <w:rPr>
          <w:lang w:val="en-US"/>
        </w:rPr>
        <w:t xml:space="preserve">and permissible for a parent or legal guardian to coordinate and manage the health care needs for a child. </w:t>
      </w:r>
      <w:r w:rsidRPr="0ABBE232" w:rsidR="00661481">
        <w:rPr>
          <w:b w:val="1"/>
          <w:bCs w:val="1"/>
          <w:lang w:val="en-US"/>
        </w:rPr>
        <w:t xml:space="preserve">However, under </w:t>
      </w:r>
      <w:r w:rsidRPr="0ABBE232" w:rsidR="00745148">
        <w:rPr>
          <w:b w:val="1"/>
          <w:bCs w:val="1"/>
          <w:lang w:val="en-US"/>
        </w:rPr>
        <w:t>Health</w:t>
      </w:r>
      <w:r w:rsidRPr="0ABBE232" w:rsidR="00745148">
        <w:rPr>
          <w:b w:val="1"/>
          <w:bCs w:val="1"/>
          <w:lang w:val="en-US"/>
        </w:rPr>
        <w:t xml:space="preserve"> Information Privacy Code 2020,</w:t>
      </w:r>
      <w:r w:rsidRPr="0ABBE232" w:rsidR="00661481">
        <w:rPr>
          <w:b w:val="1"/>
          <w:bCs w:val="1"/>
          <w:lang w:val="en-US"/>
        </w:rPr>
        <w:t xml:space="preserve"> there is </w:t>
      </w:r>
      <w:r w:rsidRPr="0ABBE232" w:rsidR="00661481">
        <w:rPr>
          <w:b w:val="1"/>
          <w:bCs w:val="1"/>
          <w:i w:val="1"/>
          <w:iCs w:val="1"/>
          <w:lang w:val="en-US"/>
        </w:rPr>
        <w:t>no defined age of consent</w:t>
      </w:r>
      <w:r w:rsidRPr="0ABBE232" w:rsidR="00745148">
        <w:rPr>
          <w:b w:val="1"/>
          <w:bCs w:val="1"/>
          <w:i w:val="1"/>
          <w:iCs w:val="1"/>
          <w:lang w:val="en-US"/>
        </w:rPr>
        <w:t>.</w:t>
      </w:r>
      <w:r w:rsidRPr="0ABBE232" w:rsidR="00661481">
        <w:rPr>
          <w:b w:val="1"/>
          <w:bCs w:val="1"/>
          <w:lang w:val="en-US"/>
        </w:rPr>
        <w:t xml:space="preserve"> </w:t>
      </w:r>
      <w:r w:rsidRPr="0ABBE232" w:rsidR="00661481">
        <w:rPr>
          <w:lang w:val="en-US"/>
        </w:rPr>
        <w:t xml:space="preserve">Therefore, patients under 16 years of age who </w:t>
      </w:r>
      <w:r w:rsidRPr="0ABBE232" w:rsidR="00745148">
        <w:rPr>
          <w:lang w:val="en-US"/>
        </w:rPr>
        <w:t>can understand</w:t>
      </w:r>
      <w:r w:rsidRPr="0ABBE232" w:rsidR="00661481">
        <w:rPr>
          <w:lang w:val="en-US"/>
        </w:rPr>
        <w:t xml:space="preserve"> the relevant information and the consequences </w:t>
      </w:r>
      <w:r w:rsidRPr="0ABBE232" w:rsidR="00661481">
        <w:rPr>
          <w:lang w:val="en-US"/>
        </w:rPr>
        <w:t>pertaining to</w:t>
      </w:r>
      <w:r w:rsidRPr="0ABBE232" w:rsidR="00661481">
        <w:rPr>
          <w:lang w:val="en-US"/>
        </w:rPr>
        <w:t xml:space="preserve"> their own health care may, </w:t>
      </w:r>
      <w:r w:rsidRPr="0ABBE232" w:rsidR="00661481">
        <w:rPr>
          <w:i w:val="1"/>
          <w:iCs w:val="1"/>
          <w:lang w:val="en-US"/>
        </w:rPr>
        <w:t xml:space="preserve">at any time, </w:t>
      </w:r>
      <w:r w:rsidRPr="0ABBE232" w:rsidR="00661481">
        <w:rPr>
          <w:lang w:val="en-US"/>
        </w:rPr>
        <w:t>elect</w:t>
      </w:r>
      <w:r w:rsidRPr="0ABBE232" w:rsidR="00661481">
        <w:rPr>
          <w:lang w:val="en-US"/>
        </w:rPr>
        <w:t xml:space="preserve"> to </w:t>
      </w:r>
      <w:r w:rsidRPr="0ABBE232" w:rsidR="00661481">
        <w:rPr>
          <w:lang w:val="en-US"/>
        </w:rPr>
        <w:t>designate</w:t>
      </w:r>
      <w:r w:rsidRPr="0ABBE232" w:rsidR="00661481">
        <w:rPr>
          <w:lang w:val="en-US"/>
        </w:rPr>
        <w:t xml:space="preserve"> an individual(s) to </w:t>
      </w:r>
      <w:r w:rsidRPr="0ABBE232" w:rsidR="00661481">
        <w:rPr>
          <w:lang w:val="en-US"/>
        </w:rPr>
        <w:t>be authori</w:t>
      </w:r>
      <w:r w:rsidRPr="0ABBE232" w:rsidR="32B3FB9B">
        <w:rPr>
          <w:lang w:val="en-US"/>
        </w:rPr>
        <w:t>s</w:t>
      </w:r>
      <w:r w:rsidRPr="0ABBE232" w:rsidR="00661481">
        <w:rPr>
          <w:lang w:val="en-US"/>
        </w:rPr>
        <w:t>ed to</w:t>
      </w:r>
      <w:r w:rsidRPr="0ABBE232" w:rsidR="00661481">
        <w:rPr>
          <w:lang w:val="en-US"/>
        </w:rPr>
        <w:t xml:space="preserve"> access their health information. This </w:t>
      </w:r>
      <w:r w:rsidRPr="0ABBE232" w:rsidR="00661481">
        <w:rPr>
          <w:b w:val="1"/>
          <w:bCs w:val="1"/>
          <w:lang w:val="en-US"/>
        </w:rPr>
        <w:t xml:space="preserve">written consent </w:t>
      </w:r>
      <w:r w:rsidRPr="0ABBE232" w:rsidR="00661481">
        <w:rPr>
          <w:lang w:val="en-US"/>
        </w:rPr>
        <w:t xml:space="preserve">is </w:t>
      </w:r>
      <w:r w:rsidRPr="0ABBE232" w:rsidR="00661481">
        <w:rPr>
          <w:lang w:val="en-US"/>
        </w:rPr>
        <w:t>required</w:t>
      </w:r>
      <w:r w:rsidRPr="0ABBE232" w:rsidR="00661481">
        <w:rPr>
          <w:lang w:val="en-US"/>
        </w:rPr>
        <w:t xml:space="preserve"> to be on file.</w:t>
      </w:r>
      <w:r w:rsidR="00661481">
        <w:rPr/>
        <w:t> </w:t>
      </w:r>
    </w:p>
    <w:p w:rsidRPr="00661481" w:rsidR="00661481" w:rsidP="00661481" w:rsidRDefault="00661481" w14:paraId="55D5F1A5" w14:textId="75AF1C29">
      <w:pPr>
        <w:ind w:left="360"/>
      </w:pPr>
      <w:r w:rsidRPr="0ABBE232" w:rsidR="00661481">
        <w:rPr>
          <w:lang w:val="en-NZ"/>
        </w:rPr>
        <w:t> </w:t>
      </w:r>
      <w:r w:rsidRPr="0ABBE232" w:rsidR="00661481">
        <w:rPr>
          <w:lang w:val="en-NZ"/>
        </w:rPr>
        <w:t xml:space="preserve">Patients 16 years of age or older are </w:t>
      </w:r>
      <w:r w:rsidRPr="0ABBE232" w:rsidR="00661481">
        <w:rPr>
          <w:lang w:val="en-NZ"/>
        </w:rPr>
        <w:t>required</w:t>
      </w:r>
      <w:r w:rsidRPr="0ABBE232" w:rsidR="00661481">
        <w:rPr>
          <w:lang w:val="en-NZ"/>
        </w:rPr>
        <w:t xml:space="preserve"> to provide authori</w:t>
      </w:r>
      <w:r w:rsidRPr="0ABBE232" w:rsidR="669731CB">
        <w:rPr>
          <w:lang w:val="en-NZ"/>
        </w:rPr>
        <w:t>s</w:t>
      </w:r>
      <w:r w:rsidRPr="0ABBE232" w:rsidR="00661481">
        <w:rPr>
          <w:lang w:val="en-NZ"/>
        </w:rPr>
        <w:t>ation to a parent or guardian or other designate of choice to access their medical information should they choose to do so</w:t>
      </w:r>
      <w:r w:rsidRPr="0ABBE232" w:rsidR="00745148">
        <w:rPr>
          <w:lang w:val="en-NZ"/>
        </w:rPr>
        <w:t>.</w:t>
      </w:r>
      <w:r w:rsidRPr="0ABBE232" w:rsidR="00745148">
        <w:rPr>
          <w:i w:val="1"/>
          <w:iCs w:val="1"/>
          <w:lang w:val="en-NZ"/>
        </w:rPr>
        <w:t xml:space="preserve">  </w:t>
      </w:r>
      <w:r w:rsidRPr="0ABBE232" w:rsidR="00661481">
        <w:rPr>
          <w:lang w:val="en-NZ"/>
        </w:rPr>
        <w:t xml:space="preserve">This also requires </w:t>
      </w:r>
      <w:r w:rsidRPr="0ABBE232" w:rsidR="00661481">
        <w:rPr>
          <w:b w:val="1"/>
          <w:bCs w:val="1"/>
          <w:lang w:val="en-NZ"/>
        </w:rPr>
        <w:t>written or documented verbal consent to be on file</w:t>
      </w:r>
      <w:r w:rsidRPr="0ABBE232" w:rsidR="00661481">
        <w:rPr>
          <w:lang w:val="en-NZ"/>
        </w:rPr>
        <w:t>.</w:t>
      </w:r>
      <w:r w:rsidRPr="0ABBE232" w:rsidR="00661481">
        <w:rPr>
          <w:lang w:val="en-NZ"/>
        </w:rPr>
        <w:t> </w:t>
      </w:r>
    </w:p>
    <w:p w:rsidRPr="00661481" w:rsidR="00661481" w:rsidP="00661481" w:rsidRDefault="00661481" w14:paraId="20646EE2" w14:textId="2C98ED20">
      <w:pPr>
        <w:ind w:left="360"/>
      </w:pPr>
    </w:p>
    <w:p w:rsidRPr="00661481" w:rsidR="00661481" w:rsidP="00661481" w:rsidRDefault="00661481" w14:paraId="47FE8DB9" w14:textId="77777777">
      <w:pPr>
        <w:ind w:left="360"/>
        <w:rPr>
          <w:b/>
          <w:bCs/>
        </w:rPr>
      </w:pPr>
      <w:r w:rsidRPr="00661481">
        <w:rPr>
          <w:b/>
          <w:bCs/>
          <w:lang w:val="en-US"/>
        </w:rPr>
        <w:t>Revocation</w:t>
      </w:r>
      <w:r w:rsidRPr="00661481">
        <w:rPr>
          <w:b/>
          <w:bCs/>
        </w:rPr>
        <w:t> </w:t>
      </w:r>
    </w:p>
    <w:p w:rsidRPr="00661481" w:rsidR="00661481" w:rsidP="00661481" w:rsidRDefault="00661481" w14:paraId="0B8FBFD6" w14:textId="7281DA6C">
      <w:pPr>
        <w:ind w:left="360"/>
      </w:pPr>
      <w:r w:rsidRPr="0ABBE232" w:rsidR="00661481">
        <w:rPr>
          <w:lang w:val="en-US"/>
        </w:rPr>
        <w:t xml:space="preserve">You have the right to revoke this </w:t>
      </w:r>
      <w:r w:rsidRPr="0ABBE232" w:rsidR="00661481">
        <w:rPr>
          <w:lang w:val="en-US"/>
        </w:rPr>
        <w:t>authori</w:t>
      </w:r>
      <w:r w:rsidRPr="0ABBE232" w:rsidR="735240F7">
        <w:rPr>
          <w:lang w:val="en-US"/>
        </w:rPr>
        <w:t>s</w:t>
      </w:r>
      <w:r w:rsidRPr="0ABBE232" w:rsidR="00661481">
        <w:rPr>
          <w:lang w:val="en-US"/>
        </w:rPr>
        <w:t>ation</w:t>
      </w:r>
      <w:r w:rsidRPr="0ABBE232" w:rsidR="00661481">
        <w:rPr>
          <w:lang w:val="en-US"/>
        </w:rPr>
        <w:t>, in writing or verbally, at any time</w:t>
      </w:r>
      <w:r w:rsidRPr="0ABBE232" w:rsidR="00745148">
        <w:rPr>
          <w:lang w:val="en-US"/>
        </w:rPr>
        <w:t>.</w:t>
      </w:r>
      <w:r w:rsidRPr="0ABBE232" w:rsidR="00661481">
        <w:rPr>
          <w:lang w:val="en-US"/>
        </w:rPr>
        <w:t xml:space="preserve"> However, your revocation will not affect any disclosures of your medical information that have already been made, in reliance of this author</w:t>
      </w:r>
      <w:r w:rsidRPr="0ABBE232" w:rsidR="00661481">
        <w:rPr>
          <w:lang w:val="en-US"/>
        </w:rPr>
        <w:t>i</w:t>
      </w:r>
      <w:r w:rsidRPr="0ABBE232" w:rsidR="7BBB32FC">
        <w:rPr>
          <w:lang w:val="en-US"/>
        </w:rPr>
        <w:t>s</w:t>
      </w:r>
      <w:r w:rsidRPr="0ABBE232" w:rsidR="00661481">
        <w:rPr>
          <w:lang w:val="en-US"/>
        </w:rPr>
        <w:t xml:space="preserve">ation, before the time you revoke it. </w:t>
      </w:r>
      <w:r w:rsidRPr="0ABBE232" w:rsidR="0034566E">
        <w:rPr>
          <w:lang w:val="en-US"/>
        </w:rPr>
        <w:t>W</w:t>
      </w:r>
      <w:r w:rsidRPr="0ABBE232" w:rsidR="00661481">
        <w:rPr>
          <w:lang w:val="en-US"/>
        </w:rPr>
        <w:t>ritten revocation or any questions should be addressed to:</w:t>
      </w:r>
      <w:r w:rsidR="00661481">
        <w:rPr/>
        <w:t> </w:t>
      </w:r>
    </w:p>
    <w:p w:rsidRPr="00661481" w:rsidR="00661481" w:rsidP="00661481" w:rsidRDefault="0034566E" w14:paraId="24BF2F1D" w14:textId="6201C92F">
      <w:pPr>
        <w:ind w:left="360"/>
      </w:pPr>
      <w:r>
        <w:rPr>
          <w:i/>
          <w:iCs/>
          <w:lang w:val="en-US"/>
        </w:rPr>
        <w:t xml:space="preserve">Quality &amp; Compliance Advisor – </w:t>
      </w:r>
      <w:hyperlink w:history="1" r:id="rId19">
        <w:r w:rsidRPr="00DA4135">
          <w:rPr>
            <w:rStyle w:val="Hyperlink"/>
            <w:i/>
            <w:iCs/>
            <w:lang w:val="en-US"/>
          </w:rPr>
          <w:t>quality@sexualwellbeing.org.nz</w:t>
        </w:r>
      </w:hyperlink>
      <w:r w:rsidRPr="00661481" w:rsidR="00661481">
        <w:t> </w:t>
      </w:r>
    </w:p>
    <w:p w:rsidRPr="00661481" w:rsidR="00661481" w:rsidP="00661481" w:rsidRDefault="00661481" w14:paraId="557F321E" w14:textId="77777777">
      <w:pPr>
        <w:ind w:left="360"/>
      </w:pPr>
      <w:r w:rsidRPr="00661481">
        <w:t> </w:t>
      </w:r>
    </w:p>
    <w:p w:rsidRPr="00661481" w:rsidR="00661481" w:rsidP="00661481" w:rsidRDefault="00661481" w14:paraId="0BB286C9" w14:textId="77777777">
      <w:pPr>
        <w:ind w:left="360"/>
        <w:rPr>
          <w:b/>
          <w:bCs/>
        </w:rPr>
      </w:pPr>
      <w:r w:rsidRPr="00661481">
        <w:rPr>
          <w:b/>
          <w:bCs/>
          <w:lang w:val="en-US"/>
        </w:rPr>
        <w:t>Signatures</w:t>
      </w:r>
      <w:r w:rsidRPr="00661481">
        <w:rPr>
          <w:b/>
          <w:bCs/>
        </w:rPr>
        <w:t> </w:t>
      </w:r>
    </w:p>
    <w:p w:rsidRPr="00661481" w:rsidR="00661481" w:rsidP="00661481" w:rsidRDefault="00661481" w14:paraId="4E60125D" w14:textId="6470453A">
      <w:pPr>
        <w:ind w:left="360"/>
      </w:pPr>
      <w:r w:rsidRPr="0ABBE232" w:rsidR="00661481">
        <w:rPr>
          <w:lang w:val="en-US"/>
        </w:rPr>
        <w:t xml:space="preserve">You are the only person who is </w:t>
      </w:r>
      <w:r w:rsidRPr="0ABBE232" w:rsidR="00661481">
        <w:rPr>
          <w:lang w:val="en-US"/>
        </w:rPr>
        <w:t>permitted</w:t>
      </w:r>
      <w:r w:rsidRPr="0ABBE232" w:rsidR="00661481">
        <w:rPr>
          <w:lang w:val="en-US"/>
        </w:rPr>
        <w:t xml:space="preserve"> to sign a form to </w:t>
      </w:r>
      <w:r w:rsidRPr="0ABBE232" w:rsidR="00661481">
        <w:rPr>
          <w:lang w:val="en-US"/>
        </w:rPr>
        <w:t>authori</w:t>
      </w:r>
      <w:r w:rsidRPr="0ABBE232" w:rsidR="0309A521">
        <w:rPr>
          <w:lang w:val="en-US"/>
        </w:rPr>
        <w:t>s</w:t>
      </w:r>
      <w:r w:rsidRPr="0ABBE232" w:rsidR="00661481">
        <w:rPr>
          <w:lang w:val="en-US"/>
        </w:rPr>
        <w:t>e</w:t>
      </w:r>
      <w:r w:rsidRPr="0ABBE232" w:rsidR="00661481">
        <w:rPr>
          <w:lang w:val="en-US"/>
        </w:rPr>
        <w:t xml:space="preserve"> the disclosure of your medical information. A spouse, parent or guardian cannot author</w:t>
      </w:r>
      <w:r w:rsidRPr="0ABBE232" w:rsidR="00661481">
        <w:rPr>
          <w:lang w:val="en-US"/>
        </w:rPr>
        <w:t>i</w:t>
      </w:r>
      <w:r w:rsidRPr="0ABBE232" w:rsidR="4828CAD1">
        <w:rPr>
          <w:lang w:val="en-US"/>
        </w:rPr>
        <w:t>s</w:t>
      </w:r>
      <w:r w:rsidRPr="0ABBE232" w:rsidR="00661481">
        <w:rPr>
          <w:lang w:val="en-US"/>
        </w:rPr>
        <w:t>e disclosure of medical information for you unless they have legal rights to do so.</w:t>
      </w:r>
      <w:r w:rsidR="00661481">
        <w:rPr/>
        <w:t>  </w:t>
      </w:r>
    </w:p>
    <w:p w:rsidRPr="0068556F" w:rsidR="0068556F" w:rsidP="0068556F" w:rsidRDefault="00661481" w14:paraId="22DB4973" w14:textId="57D61FD0">
      <w:pPr>
        <w:ind w:left="360"/>
      </w:pPr>
      <w:r w:rsidRPr="0ABBE232" w:rsidR="00661481">
        <w:rPr>
          <w:b w:val="1"/>
          <w:bCs w:val="1"/>
          <w:lang w:val="en-US"/>
        </w:rPr>
        <w:t>THIS FORM MUST BE SIGNED BY YOU, THE AUTHORI</w:t>
      </w:r>
      <w:r w:rsidRPr="0ABBE232" w:rsidR="50A51849">
        <w:rPr>
          <w:b w:val="1"/>
          <w:bCs w:val="1"/>
          <w:lang w:val="en-US"/>
        </w:rPr>
        <w:t>S</w:t>
      </w:r>
      <w:r w:rsidRPr="0ABBE232" w:rsidR="00661481">
        <w:rPr>
          <w:b w:val="1"/>
          <w:bCs w:val="1"/>
          <w:lang w:val="en-US"/>
        </w:rPr>
        <w:t xml:space="preserve">ING </w:t>
      </w:r>
      <w:r w:rsidRPr="0ABBE232" w:rsidR="0034566E">
        <w:rPr>
          <w:b w:val="1"/>
          <w:bCs w:val="1"/>
          <w:lang w:val="en-US"/>
        </w:rPr>
        <w:t>CLIENT</w:t>
      </w:r>
      <w:r w:rsidRPr="0ABBE232" w:rsidR="00661481">
        <w:rPr>
          <w:b w:val="1"/>
          <w:bCs w:val="1"/>
          <w:lang w:val="en-US"/>
        </w:rPr>
        <w:t xml:space="preserve">, AT ONE OF OUR </w:t>
      </w:r>
      <w:r w:rsidRPr="0ABBE232" w:rsidR="0034566E">
        <w:rPr>
          <w:b w:val="1"/>
          <w:bCs w:val="1"/>
          <w:lang w:val="en-US"/>
        </w:rPr>
        <w:t>CLINICS.</w:t>
      </w:r>
      <w:r w:rsidRPr="0ABBE232" w:rsidR="00661481">
        <w:rPr>
          <w:b w:val="1"/>
          <w:bCs w:val="1"/>
          <w:lang w:val="en-US"/>
        </w:rPr>
        <w:t xml:space="preserve"> THIS SIGNED FORM OR DOCUMENTED VERBAL CONSENT WILL BE RECORDED IN YOUR MEDICAL RECORDS.</w:t>
      </w:r>
      <w:r w:rsidR="00661481">
        <w:rPr/>
        <w:t> </w:t>
      </w:r>
    </w:p>
    <w:sectPr w:rsidRPr="0068556F" w:rsidR="0068556F" w:rsidSect="00122EA0">
      <w:headerReference w:type="default" r:id="rId20"/>
      <w:footerReference w:type="default" r:id="rId21"/>
      <w:pgSz w:w="11906" w:h="16838" w:orient="portrait"/>
      <w:pgMar w:top="993" w:right="566" w:bottom="1276" w:left="709" w:header="567" w:footer="9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KW" w:author="Kirsty Walsh" w:date="2024-10-21T13:24:00Z" w:id="0">
    <w:p w:rsidR="00000000" w:rsidRDefault="00000000" w14:paraId="32505D33" w14:textId="7BBC6F7A">
      <w:pPr>
        <w:pStyle w:val="CommentText"/>
      </w:pPr>
      <w:r>
        <w:rPr>
          <w:rStyle w:val="CommentReference"/>
        </w:rPr>
        <w:annotationRef/>
      </w:r>
      <w:r w:rsidRPr="26CDD26D">
        <w:t>also should we ask if they want to be notified if someone who's consented asks for info and receive confirmation that it's ok to release before we do?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2505D3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2AE9095" w16cex:dateUtc="2024-10-21T0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2505D33" w16cid:durableId="22AE90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2B5F" w:rsidP="00E00380" w:rsidRDefault="00032B5F" w14:paraId="67E54B8D" w14:textId="77777777">
      <w:pPr>
        <w:spacing w:after="0" w:line="240" w:lineRule="auto"/>
      </w:pPr>
      <w:r>
        <w:separator/>
      </w:r>
    </w:p>
  </w:endnote>
  <w:endnote w:type="continuationSeparator" w:id="0">
    <w:p w:rsidR="00032B5F" w:rsidP="00E00380" w:rsidRDefault="00032B5F" w14:paraId="54D369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0490" w:rsidP="00850490" w:rsidRDefault="00850490" w14:paraId="4623A2D6" w14:textId="77777777">
    <w:pPr>
      <w:rPr>
        <w:sz w:val="12"/>
        <w:szCs w:val="12"/>
      </w:rPr>
    </w:pPr>
  </w:p>
  <w:tbl>
    <w:tblPr>
      <w:tblStyle w:val="TableGrid"/>
      <w:tblW w:w="10495" w:type="dxa"/>
      <w:tblInd w:w="-5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Layout w:type="fixed"/>
      <w:tblLook w:val="04A0" w:firstRow="1" w:lastRow="0" w:firstColumn="1" w:lastColumn="0" w:noHBand="0" w:noVBand="1"/>
    </w:tblPr>
    <w:tblGrid>
      <w:gridCol w:w="1418"/>
      <w:gridCol w:w="2268"/>
      <w:gridCol w:w="1417"/>
      <w:gridCol w:w="3119"/>
      <w:gridCol w:w="1275"/>
      <w:gridCol w:w="998"/>
    </w:tblGrid>
    <w:tr w:rsidRPr="00EB095E" w:rsidR="00082808" w:rsidTr="00082808" w14:paraId="4FEC4ECA" w14:textId="77777777">
      <w:tc>
        <w:tcPr>
          <w:tcW w:w="1418" w:type="dxa"/>
          <w:tcBorders>
            <w:top w:val="single" w:color="auto" w:sz="4" w:space="0"/>
            <w:bottom w:val="single" w:color="A6A6A6" w:themeColor="background1" w:themeShade="A6" w:sz="4" w:space="0"/>
          </w:tcBorders>
          <w:shd w:val="clear" w:color="auto" w:fill="F2F2F2" w:themeFill="background1" w:themeFillShade="F2"/>
          <w:vAlign w:val="center"/>
        </w:tcPr>
        <w:p w:rsidRPr="00EB095E" w:rsidR="00082808" w:rsidP="00082808" w:rsidRDefault="00082808" w14:paraId="602ABB64" w14:textId="77777777">
          <w:pPr>
            <w:pStyle w:val="Footer"/>
            <w:spacing w:before="20" w:after="20"/>
            <w:rPr>
              <w:color w:val="595959" w:themeColor="text1" w:themeTint="A6"/>
              <w:sz w:val="14"/>
              <w:szCs w:val="14"/>
            </w:rPr>
          </w:pPr>
          <w:r w:rsidRPr="00EB095E">
            <w:rPr>
              <w:color w:val="595959" w:themeColor="text1" w:themeTint="A6"/>
              <w:sz w:val="14"/>
              <w:szCs w:val="14"/>
            </w:rPr>
            <w:t xml:space="preserve">DOC </w:t>
          </w:r>
          <w:r>
            <w:rPr>
              <w:color w:val="595959" w:themeColor="text1" w:themeTint="A6"/>
              <w:sz w:val="14"/>
              <w:szCs w:val="14"/>
            </w:rPr>
            <w:t>TYPE</w:t>
          </w:r>
        </w:p>
      </w:tc>
      <w:tc>
        <w:tcPr>
          <w:tcW w:w="2268" w:type="dxa"/>
          <w:tcBorders>
            <w:top w:val="single" w:color="auto" w:sz="4" w:space="0"/>
            <w:bottom w:val="single" w:color="A6A6A6" w:themeColor="background1" w:themeShade="A6" w:sz="4" w:space="0"/>
          </w:tcBorders>
          <w:vAlign w:val="center"/>
        </w:tcPr>
        <w:p w:rsidRPr="00EB095E" w:rsidR="00082808" w:rsidP="00082808" w:rsidRDefault="007E2471" w14:paraId="6263C863" w14:textId="597AEA32">
          <w:pPr>
            <w:pStyle w:val="Footer"/>
            <w:spacing w:before="20" w:after="20"/>
            <w:rPr>
              <w:color w:val="595959" w:themeColor="text1" w:themeTint="A6"/>
              <w:sz w:val="14"/>
              <w:szCs w:val="14"/>
            </w:rPr>
          </w:pPr>
          <w:r>
            <w:rPr>
              <w:color w:val="595959" w:themeColor="text1" w:themeTint="A6"/>
              <w:sz w:val="14"/>
              <w:szCs w:val="14"/>
            </w:rPr>
            <w:t>FORM</w:t>
          </w:r>
        </w:p>
      </w:tc>
      <w:tc>
        <w:tcPr>
          <w:tcW w:w="1417" w:type="dxa"/>
          <w:tcBorders>
            <w:top w:val="single" w:color="auto" w:sz="4" w:space="0"/>
            <w:bottom w:val="single" w:color="A6A6A6" w:themeColor="background1" w:themeShade="A6" w:sz="4" w:space="0"/>
          </w:tcBorders>
          <w:shd w:val="clear" w:color="auto" w:fill="F2F2F2" w:themeFill="background1" w:themeFillShade="F2"/>
          <w:vAlign w:val="center"/>
        </w:tcPr>
        <w:p w:rsidRPr="00EB095E" w:rsidR="00082808" w:rsidP="00082808" w:rsidRDefault="00082808" w14:paraId="290B6EBC" w14:textId="77777777">
          <w:pPr>
            <w:pStyle w:val="Footer"/>
            <w:spacing w:before="20" w:after="20"/>
            <w:rPr>
              <w:color w:val="595959" w:themeColor="text1" w:themeTint="A6"/>
              <w:sz w:val="14"/>
              <w:szCs w:val="14"/>
            </w:rPr>
          </w:pPr>
          <w:r>
            <w:rPr>
              <w:color w:val="595959" w:themeColor="text1" w:themeTint="A6"/>
              <w:sz w:val="14"/>
              <w:szCs w:val="14"/>
            </w:rPr>
            <w:t>DOC AUTHOR</w:t>
          </w:r>
        </w:p>
      </w:tc>
      <w:tc>
        <w:tcPr>
          <w:tcW w:w="3119" w:type="dxa"/>
          <w:tcBorders>
            <w:top w:val="single" w:color="auto" w:sz="4" w:space="0"/>
            <w:bottom w:val="single" w:color="A6A6A6" w:themeColor="background1" w:themeShade="A6" w:sz="4" w:space="0"/>
          </w:tcBorders>
          <w:vAlign w:val="center"/>
        </w:tcPr>
        <w:p w:rsidRPr="00EB095E" w:rsidR="00082808" w:rsidP="00082808" w:rsidRDefault="007E2471" w14:paraId="36A3E3EF" w14:textId="0CBFC60C">
          <w:pPr>
            <w:pStyle w:val="Footer"/>
            <w:spacing w:before="20" w:after="20"/>
            <w:rPr>
              <w:color w:val="595959" w:themeColor="text1" w:themeTint="A6"/>
              <w:sz w:val="14"/>
              <w:szCs w:val="14"/>
            </w:rPr>
          </w:pPr>
          <w:r>
            <w:rPr>
              <w:color w:val="595959" w:themeColor="text1" w:themeTint="A6"/>
              <w:sz w:val="14"/>
              <w:szCs w:val="14"/>
            </w:rPr>
            <w:t>QCA</w:t>
          </w:r>
        </w:p>
      </w:tc>
      <w:tc>
        <w:tcPr>
          <w:tcW w:w="1275" w:type="dxa"/>
          <w:tcBorders>
            <w:top w:val="single" w:color="auto" w:sz="4" w:space="0"/>
            <w:bottom w:val="single" w:color="A6A6A6" w:themeColor="background1" w:themeShade="A6" w:sz="4" w:space="0"/>
          </w:tcBorders>
          <w:shd w:val="clear" w:color="auto" w:fill="F2F2F2" w:themeFill="background1" w:themeFillShade="F2"/>
          <w:vAlign w:val="center"/>
        </w:tcPr>
        <w:p w:rsidRPr="00EB095E" w:rsidR="00082808" w:rsidP="00082808" w:rsidRDefault="00082808" w14:paraId="486C2629" w14:textId="77777777">
          <w:pPr>
            <w:pStyle w:val="Footer"/>
            <w:spacing w:before="20" w:after="20"/>
            <w:rPr>
              <w:color w:val="595959" w:themeColor="text1" w:themeTint="A6"/>
              <w:sz w:val="14"/>
              <w:szCs w:val="14"/>
            </w:rPr>
          </w:pPr>
          <w:r w:rsidRPr="00EB095E">
            <w:rPr>
              <w:color w:val="595959" w:themeColor="text1" w:themeTint="A6"/>
              <w:sz w:val="14"/>
              <w:szCs w:val="14"/>
            </w:rPr>
            <w:t>PAGE NUMBER</w:t>
          </w:r>
        </w:p>
      </w:tc>
      <w:tc>
        <w:tcPr>
          <w:tcW w:w="998" w:type="dxa"/>
          <w:tcBorders>
            <w:top w:val="single" w:color="auto" w:sz="4" w:space="0"/>
            <w:bottom w:val="single" w:color="A6A6A6" w:themeColor="background1" w:themeShade="A6" w:sz="4" w:space="0"/>
          </w:tcBorders>
          <w:vAlign w:val="center"/>
        </w:tcPr>
        <w:p w:rsidRPr="00EB095E" w:rsidR="00082808" w:rsidP="00082808" w:rsidRDefault="00082808" w14:paraId="7800C0AB" w14:textId="01F997A7">
          <w:pPr>
            <w:pStyle w:val="Footer"/>
            <w:spacing w:before="20" w:after="20"/>
            <w:rPr>
              <w:color w:val="595959" w:themeColor="text1" w:themeTint="A6"/>
              <w:sz w:val="14"/>
              <w:szCs w:val="14"/>
            </w:rPr>
          </w:pPr>
          <w:r w:rsidRPr="00EB095E">
            <w:rPr>
              <w:color w:val="595959" w:themeColor="text1" w:themeTint="A6"/>
              <w:sz w:val="14"/>
              <w:szCs w:val="14"/>
            </w:rPr>
            <w:t xml:space="preserve">Page | </w:t>
          </w:r>
          <w:r w:rsidRPr="00EB095E">
            <w:rPr>
              <w:color w:val="595959" w:themeColor="text1" w:themeTint="A6"/>
              <w:sz w:val="14"/>
              <w:szCs w:val="14"/>
            </w:rPr>
            <w:fldChar w:fldCharType="begin"/>
          </w:r>
          <w:r w:rsidRPr="00EB095E">
            <w:rPr>
              <w:color w:val="595959" w:themeColor="text1" w:themeTint="A6"/>
              <w:sz w:val="14"/>
              <w:szCs w:val="14"/>
            </w:rPr>
            <w:instrText xml:space="preserve"> PAGE   \* MERGEFORMAT </w:instrText>
          </w:r>
          <w:r w:rsidRPr="00EB095E">
            <w:rPr>
              <w:color w:val="595959" w:themeColor="text1" w:themeTint="A6"/>
              <w:sz w:val="14"/>
              <w:szCs w:val="14"/>
            </w:rPr>
            <w:fldChar w:fldCharType="separate"/>
          </w:r>
          <w:r w:rsidR="007B4B63">
            <w:rPr>
              <w:noProof/>
              <w:color w:val="595959" w:themeColor="text1" w:themeTint="A6"/>
              <w:sz w:val="14"/>
              <w:szCs w:val="14"/>
            </w:rPr>
            <w:t>1</w:t>
          </w:r>
          <w:r w:rsidRPr="00EB095E">
            <w:rPr>
              <w:noProof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Pr="00EB095E" w:rsidR="00082808" w:rsidTr="00082808" w14:paraId="2D51413C" w14:textId="77777777">
      <w:tc>
        <w:tcPr>
          <w:tcW w:w="1418" w:type="dxa"/>
          <w:tcBorders>
            <w:top w:val="single" w:color="A6A6A6" w:themeColor="background1" w:themeShade="A6" w:sz="4" w:space="0"/>
          </w:tcBorders>
          <w:shd w:val="clear" w:color="auto" w:fill="F2F2F2" w:themeFill="background1" w:themeFillShade="F2"/>
          <w:vAlign w:val="center"/>
        </w:tcPr>
        <w:p w:rsidRPr="00EB095E" w:rsidR="00082808" w:rsidP="00082808" w:rsidRDefault="00082808" w14:paraId="3797802A" w14:textId="77777777">
          <w:pPr>
            <w:pStyle w:val="Footer"/>
            <w:spacing w:before="20" w:after="20"/>
            <w:rPr>
              <w:color w:val="595959" w:themeColor="text1" w:themeTint="A6"/>
              <w:sz w:val="14"/>
              <w:szCs w:val="14"/>
            </w:rPr>
          </w:pPr>
          <w:r>
            <w:rPr>
              <w:color w:val="595959" w:themeColor="text1" w:themeTint="A6"/>
              <w:sz w:val="14"/>
              <w:szCs w:val="14"/>
            </w:rPr>
            <w:t>DATE ISSUED</w:t>
          </w:r>
        </w:p>
      </w:tc>
      <w:tc>
        <w:tcPr>
          <w:tcW w:w="2268" w:type="dxa"/>
          <w:tcBorders>
            <w:top w:val="single" w:color="A6A6A6" w:themeColor="background1" w:themeShade="A6" w:sz="4" w:space="0"/>
          </w:tcBorders>
          <w:vAlign w:val="center"/>
        </w:tcPr>
        <w:p w:rsidRPr="00EB095E" w:rsidR="00082808" w:rsidP="00082808" w:rsidRDefault="007E2471" w14:paraId="4A1C8A7F" w14:textId="70C994CC">
          <w:pPr>
            <w:pStyle w:val="Footer"/>
            <w:spacing w:before="20" w:after="20"/>
            <w:rPr>
              <w:color w:val="595959" w:themeColor="text1" w:themeTint="A6"/>
              <w:sz w:val="14"/>
              <w:szCs w:val="14"/>
            </w:rPr>
          </w:pPr>
          <w:r>
            <w:rPr>
              <w:color w:val="595959" w:themeColor="text1" w:themeTint="A6"/>
              <w:sz w:val="14"/>
              <w:szCs w:val="14"/>
            </w:rPr>
            <w:t>NOVEMBER 2024</w:t>
          </w:r>
        </w:p>
      </w:tc>
      <w:tc>
        <w:tcPr>
          <w:tcW w:w="1417" w:type="dxa"/>
          <w:tcBorders>
            <w:top w:val="single" w:color="A6A6A6" w:themeColor="background1" w:themeShade="A6" w:sz="4" w:space="0"/>
          </w:tcBorders>
          <w:shd w:val="clear" w:color="auto" w:fill="F2F2F2" w:themeFill="background1" w:themeFillShade="F2"/>
          <w:vAlign w:val="center"/>
        </w:tcPr>
        <w:p w:rsidRPr="00EB095E" w:rsidR="00082808" w:rsidP="00082808" w:rsidRDefault="00082808" w14:paraId="43FA0FAA" w14:textId="77777777">
          <w:pPr>
            <w:pStyle w:val="Footer"/>
            <w:spacing w:before="20" w:after="20"/>
            <w:rPr>
              <w:color w:val="595959" w:themeColor="text1" w:themeTint="A6"/>
              <w:sz w:val="14"/>
              <w:szCs w:val="14"/>
            </w:rPr>
          </w:pPr>
          <w:r>
            <w:rPr>
              <w:color w:val="595959" w:themeColor="text1" w:themeTint="A6"/>
              <w:sz w:val="14"/>
              <w:szCs w:val="14"/>
            </w:rPr>
            <w:t>DOC APPROVER</w:t>
          </w:r>
        </w:p>
      </w:tc>
      <w:tc>
        <w:tcPr>
          <w:tcW w:w="3119" w:type="dxa"/>
          <w:tcBorders>
            <w:top w:val="single" w:color="A6A6A6" w:themeColor="background1" w:themeShade="A6" w:sz="4" w:space="0"/>
          </w:tcBorders>
          <w:vAlign w:val="center"/>
        </w:tcPr>
        <w:p w:rsidRPr="00EB095E" w:rsidR="00082808" w:rsidP="00082808" w:rsidRDefault="007E2471" w14:paraId="6B37CB51" w14:textId="29798E58">
          <w:pPr>
            <w:pStyle w:val="Footer"/>
            <w:spacing w:before="20" w:after="20"/>
            <w:rPr>
              <w:color w:val="595959" w:themeColor="text1" w:themeTint="A6"/>
              <w:sz w:val="14"/>
              <w:szCs w:val="14"/>
            </w:rPr>
          </w:pPr>
          <w:r>
            <w:rPr>
              <w:color w:val="595959" w:themeColor="text1" w:themeTint="A6"/>
              <w:sz w:val="14"/>
              <w:szCs w:val="14"/>
            </w:rPr>
            <w:t>CGG</w:t>
          </w:r>
        </w:p>
      </w:tc>
      <w:tc>
        <w:tcPr>
          <w:tcW w:w="1275" w:type="dxa"/>
          <w:tcBorders>
            <w:top w:val="single" w:color="A6A6A6" w:themeColor="background1" w:themeShade="A6" w:sz="4" w:space="0"/>
          </w:tcBorders>
          <w:shd w:val="clear" w:color="auto" w:fill="F2F2F2" w:themeFill="background1" w:themeFillShade="F2"/>
          <w:vAlign w:val="center"/>
        </w:tcPr>
        <w:p w:rsidRPr="00EB095E" w:rsidR="00082808" w:rsidP="00082808" w:rsidRDefault="00082808" w14:paraId="567FC51B" w14:textId="77777777">
          <w:pPr>
            <w:pStyle w:val="Footer"/>
            <w:spacing w:before="20" w:after="20"/>
            <w:rPr>
              <w:color w:val="595959" w:themeColor="text1" w:themeTint="A6"/>
              <w:sz w:val="14"/>
              <w:szCs w:val="14"/>
            </w:rPr>
          </w:pPr>
          <w:r>
            <w:rPr>
              <w:color w:val="595959" w:themeColor="text1" w:themeTint="A6"/>
              <w:sz w:val="14"/>
              <w:szCs w:val="14"/>
            </w:rPr>
            <w:t>REVIEW DATE</w:t>
          </w:r>
        </w:p>
      </w:tc>
      <w:tc>
        <w:tcPr>
          <w:tcW w:w="998" w:type="dxa"/>
          <w:tcBorders>
            <w:top w:val="single" w:color="A6A6A6" w:themeColor="background1" w:themeShade="A6" w:sz="4" w:space="0"/>
          </w:tcBorders>
          <w:vAlign w:val="center"/>
        </w:tcPr>
        <w:p w:rsidRPr="00EB095E" w:rsidR="00082808" w:rsidP="00082808" w:rsidRDefault="007E2471" w14:paraId="7EB97F30" w14:textId="53B7A66D">
          <w:pPr>
            <w:pStyle w:val="Footer"/>
            <w:spacing w:before="20" w:after="20"/>
            <w:rPr>
              <w:color w:val="595959" w:themeColor="text1" w:themeTint="A6"/>
              <w:sz w:val="14"/>
              <w:szCs w:val="14"/>
            </w:rPr>
          </w:pPr>
          <w:r>
            <w:rPr>
              <w:color w:val="595959" w:themeColor="text1" w:themeTint="A6"/>
              <w:sz w:val="14"/>
              <w:szCs w:val="14"/>
            </w:rPr>
            <w:t>NOV 26</w:t>
          </w:r>
        </w:p>
      </w:tc>
    </w:tr>
    <w:tr w:rsidRPr="00EB095E" w:rsidR="00082808" w:rsidTr="00082808" w14:paraId="3F4BF3F5" w14:textId="77777777">
      <w:tc>
        <w:tcPr>
          <w:tcW w:w="10495" w:type="dxa"/>
          <w:gridSpan w:val="6"/>
          <w:vAlign w:val="center"/>
        </w:tcPr>
        <w:p w:rsidRPr="00945373" w:rsidR="00082808" w:rsidP="00082808" w:rsidRDefault="00082808" w14:paraId="21406ABF" w14:textId="77777777">
          <w:pPr>
            <w:pStyle w:val="Footer"/>
            <w:spacing w:before="20" w:after="20"/>
            <w:rPr>
              <w:b/>
              <w:bCs/>
              <w:color w:val="595959" w:themeColor="text1" w:themeTint="A6"/>
              <w:sz w:val="14"/>
              <w:szCs w:val="14"/>
            </w:rPr>
          </w:pPr>
          <w:r w:rsidRPr="00945373">
            <w:rPr>
              <w:b/>
              <w:bCs/>
              <w:color w:val="595959" w:themeColor="text1" w:themeTint="A6"/>
              <w:sz w:val="14"/>
              <w:szCs w:val="14"/>
            </w:rPr>
            <w:t xml:space="preserve">UNCONTROLLED VERSION WHEN PRINTED </w:t>
          </w:r>
        </w:p>
      </w:tc>
    </w:tr>
  </w:tbl>
  <w:p w:rsidRPr="00EF0CF2" w:rsidR="00850490" w:rsidP="00EF0CF2" w:rsidRDefault="00850490" w14:paraId="5FDADE49" w14:textId="77777777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32B5F" w:rsidP="00E00380" w:rsidRDefault="00032B5F" w14:paraId="0FA9AA93" w14:textId="77777777">
      <w:pPr>
        <w:spacing w:after="0" w:line="240" w:lineRule="auto"/>
      </w:pPr>
      <w:r>
        <w:separator/>
      </w:r>
    </w:p>
  </w:footnote>
  <w:footnote w:type="continuationSeparator" w:id="0">
    <w:p w:rsidR="00032B5F" w:rsidP="00E00380" w:rsidRDefault="00032B5F" w14:paraId="063431F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724551" w:rsidR="00724551" w:rsidP="00724551" w:rsidRDefault="00724551" w14:paraId="41FFA90C" w14:textId="47789471">
    <w:pPr>
      <w:pStyle w:val="Header"/>
      <w:spacing w:after="120"/>
      <w:jc w:val="right"/>
      <w:rPr>
        <w:sz w:val="18"/>
        <w:szCs w:val="18"/>
      </w:rPr>
    </w:pPr>
    <w:r w:rsidRPr="00724551">
      <w:rPr>
        <w:sz w:val="18"/>
        <w:szCs w:val="18"/>
      </w:rPr>
      <w:fldChar w:fldCharType="begin"/>
    </w:r>
    <w:r w:rsidRPr="00724551">
      <w:rPr>
        <w:sz w:val="18"/>
        <w:szCs w:val="18"/>
      </w:rPr>
      <w:instrText xml:space="preserve"> FILENAME \* MERGEFORMAT </w:instrText>
    </w:r>
    <w:r w:rsidRPr="00724551">
      <w:rPr>
        <w:sz w:val="18"/>
        <w:szCs w:val="18"/>
      </w:rPr>
      <w:fldChar w:fldCharType="separate"/>
    </w:r>
    <w:r w:rsidR="00720741">
      <w:rPr>
        <w:noProof/>
        <w:sz w:val="18"/>
        <w:szCs w:val="18"/>
      </w:rPr>
      <w:t>Document2</w:t>
    </w:r>
    <w:r w:rsidRPr="00724551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7" style="width:11.25pt;height:11.25pt;visibility:visible;mso-wrap-style:square" o:bullet="t" type="#_x0000_t75">
        <v:imagedata o:title="" r:id="rId1"/>
      </v:shape>
    </w:pict>
  </w:numPicBullet>
  <w:abstractNum w:abstractNumId="0" w15:restartNumberingAfterBreak="0">
    <w:nsid w:val="037A0DFB"/>
    <w:multiLevelType w:val="hybridMultilevel"/>
    <w:tmpl w:val="1DC0A42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A95B87"/>
    <w:multiLevelType w:val="multilevel"/>
    <w:tmpl w:val="1562D2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90441"/>
    <w:multiLevelType w:val="hybridMultilevel"/>
    <w:tmpl w:val="B540C808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6994F78"/>
    <w:multiLevelType w:val="multilevel"/>
    <w:tmpl w:val="F7EC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6D003FC"/>
    <w:multiLevelType w:val="hybridMultilevel"/>
    <w:tmpl w:val="03901322"/>
    <w:lvl w:ilvl="0" w:tplc="64A2F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4386FD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F4F895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C930E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2D441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46E078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B52291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C96E1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99667A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5" w15:restartNumberingAfterBreak="0">
    <w:nsid w:val="07F2105D"/>
    <w:multiLevelType w:val="hybridMultilevel"/>
    <w:tmpl w:val="EFC4B6B4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84319AF"/>
    <w:multiLevelType w:val="multilevel"/>
    <w:tmpl w:val="F1004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4A15F0"/>
    <w:multiLevelType w:val="multilevel"/>
    <w:tmpl w:val="85CA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0F1309B0"/>
    <w:multiLevelType w:val="hybridMultilevel"/>
    <w:tmpl w:val="A0123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84246"/>
    <w:multiLevelType w:val="hybridMultilevel"/>
    <w:tmpl w:val="8466C28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2F502DD"/>
    <w:multiLevelType w:val="multilevel"/>
    <w:tmpl w:val="C1A0B032"/>
    <w:lvl w:ilvl="0">
      <w:start w:val="1"/>
      <w:numFmt w:val="bullet"/>
      <w:lvlText w:val=""/>
      <w:lvlJc w:val="left"/>
      <w:pPr>
        <w:ind w:left="570" w:hanging="570"/>
      </w:pPr>
      <w:rPr>
        <w:rFonts w:hint="default" w:ascii="Symbol" w:hAnsi="Symbol"/>
        <w:color w:val="auto"/>
      </w:rPr>
    </w:lvl>
    <w:lvl w:ilvl="1">
      <w:start w:val="1"/>
      <w:numFmt w:val="bullet"/>
      <w:lvlText w:val=""/>
      <w:lvlJc w:val="left"/>
      <w:pPr>
        <w:ind w:left="570" w:hanging="570"/>
      </w:pPr>
      <w:rPr>
        <w:rFonts w:hint="default" w:ascii="Symbol" w:hAnsi="Symbol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13293514"/>
    <w:multiLevelType w:val="hybridMultilevel"/>
    <w:tmpl w:val="7D76A586"/>
    <w:lvl w:ilvl="0" w:tplc="20CCB0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95138"/>
    <w:multiLevelType w:val="multilevel"/>
    <w:tmpl w:val="1314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8E30033"/>
    <w:multiLevelType w:val="hybridMultilevel"/>
    <w:tmpl w:val="85463C96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1B537E5C"/>
    <w:multiLevelType w:val="hybridMultilevel"/>
    <w:tmpl w:val="198EA37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6165"/>
    <w:multiLevelType w:val="multilevel"/>
    <w:tmpl w:val="737E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945725C"/>
    <w:multiLevelType w:val="hybridMultilevel"/>
    <w:tmpl w:val="E954E8C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003285F"/>
    <w:multiLevelType w:val="hybridMultilevel"/>
    <w:tmpl w:val="080C063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0DA5F2A"/>
    <w:multiLevelType w:val="multilevel"/>
    <w:tmpl w:val="24DA18B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570" w:hanging="570"/>
      </w:pPr>
      <w:rPr>
        <w:rFonts w:hint="default" w:ascii="Symbol" w:hAnsi="Symbol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32FC3066"/>
    <w:multiLevelType w:val="hybridMultilevel"/>
    <w:tmpl w:val="01C2D9E8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32F60E2"/>
    <w:multiLevelType w:val="hybridMultilevel"/>
    <w:tmpl w:val="F0FEFDB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B21DB4"/>
    <w:multiLevelType w:val="multilevel"/>
    <w:tmpl w:val="82F6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84436EA"/>
    <w:multiLevelType w:val="hybridMultilevel"/>
    <w:tmpl w:val="EE9C5EDE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3AE3657E"/>
    <w:multiLevelType w:val="multilevel"/>
    <w:tmpl w:val="9D6234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593E22"/>
    <w:multiLevelType w:val="hybridMultilevel"/>
    <w:tmpl w:val="A38CE0C0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1A22E72"/>
    <w:multiLevelType w:val="hybridMultilevel"/>
    <w:tmpl w:val="FA0E81B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2D1074A"/>
    <w:multiLevelType w:val="multilevel"/>
    <w:tmpl w:val="8CB0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44715E82"/>
    <w:multiLevelType w:val="hybridMultilevel"/>
    <w:tmpl w:val="CD469074"/>
    <w:lvl w:ilvl="0" w:tplc="1F6CBCC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4637601A"/>
    <w:multiLevelType w:val="multilevel"/>
    <w:tmpl w:val="1A626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D862F8"/>
    <w:multiLevelType w:val="hybridMultilevel"/>
    <w:tmpl w:val="418606A2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4C094333"/>
    <w:multiLevelType w:val="hybridMultilevel"/>
    <w:tmpl w:val="705E36B2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1446775"/>
    <w:multiLevelType w:val="multilevel"/>
    <w:tmpl w:val="C1A0B032"/>
    <w:lvl w:ilvl="0">
      <w:start w:val="1"/>
      <w:numFmt w:val="bullet"/>
      <w:lvlText w:val=""/>
      <w:lvlJc w:val="left"/>
      <w:pPr>
        <w:ind w:left="570" w:hanging="570"/>
      </w:pPr>
      <w:rPr>
        <w:rFonts w:hint="default" w:ascii="Symbol" w:hAnsi="Symbol"/>
        <w:color w:val="auto"/>
      </w:rPr>
    </w:lvl>
    <w:lvl w:ilvl="1">
      <w:start w:val="1"/>
      <w:numFmt w:val="bullet"/>
      <w:lvlText w:val=""/>
      <w:lvlJc w:val="left"/>
      <w:pPr>
        <w:ind w:left="570" w:hanging="570"/>
      </w:pPr>
      <w:rPr>
        <w:rFonts w:hint="default" w:ascii="Symbol" w:hAnsi="Symbol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2" w15:restartNumberingAfterBreak="0">
    <w:nsid w:val="53470693"/>
    <w:multiLevelType w:val="hybridMultilevel"/>
    <w:tmpl w:val="EC506634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55C23843"/>
    <w:multiLevelType w:val="hybridMultilevel"/>
    <w:tmpl w:val="25A8200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8C11FC9"/>
    <w:multiLevelType w:val="multilevel"/>
    <w:tmpl w:val="245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58D656D4"/>
    <w:multiLevelType w:val="multilevel"/>
    <w:tmpl w:val="958C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5CAD3134"/>
    <w:multiLevelType w:val="multilevel"/>
    <w:tmpl w:val="A112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5F7E29C8"/>
    <w:multiLevelType w:val="multilevel"/>
    <w:tmpl w:val="54465B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EB096B"/>
    <w:multiLevelType w:val="hybridMultilevel"/>
    <w:tmpl w:val="D884C1EE"/>
    <w:lvl w:ilvl="0" w:tplc="397A52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D45A23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C7687F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77FA34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F348E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EABCC5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7FBCF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79051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634EFB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39" w15:restartNumberingAfterBreak="0">
    <w:nsid w:val="657A500A"/>
    <w:multiLevelType w:val="hybridMultilevel"/>
    <w:tmpl w:val="C750DF46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68124B6F"/>
    <w:multiLevelType w:val="hybridMultilevel"/>
    <w:tmpl w:val="34B2E50E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6A285F1F"/>
    <w:multiLevelType w:val="hybridMultilevel"/>
    <w:tmpl w:val="CD92FE0E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1B448A5"/>
    <w:multiLevelType w:val="multilevel"/>
    <w:tmpl w:val="5C4E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3C220D3"/>
    <w:multiLevelType w:val="hybridMultilevel"/>
    <w:tmpl w:val="D9960DA6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75E100AF"/>
    <w:multiLevelType w:val="multilevel"/>
    <w:tmpl w:val="CC78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7C1218D3"/>
    <w:multiLevelType w:val="singleLevel"/>
    <w:tmpl w:val="C58C0308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sz w:val="18"/>
      </w:rPr>
    </w:lvl>
  </w:abstractNum>
  <w:num w:numId="1" w16cid:durableId="1688868715">
    <w:abstractNumId w:val="33"/>
  </w:num>
  <w:num w:numId="2" w16cid:durableId="306471455">
    <w:abstractNumId w:val="2"/>
  </w:num>
  <w:num w:numId="3" w16cid:durableId="605115253">
    <w:abstractNumId w:val="24"/>
  </w:num>
  <w:num w:numId="4" w16cid:durableId="475414020">
    <w:abstractNumId w:val="41"/>
  </w:num>
  <w:num w:numId="5" w16cid:durableId="1221282961">
    <w:abstractNumId w:val="30"/>
  </w:num>
  <w:num w:numId="6" w16cid:durableId="1104226824">
    <w:abstractNumId w:val="19"/>
  </w:num>
  <w:num w:numId="7" w16cid:durableId="975840610">
    <w:abstractNumId w:val="27"/>
  </w:num>
  <w:num w:numId="8" w16cid:durableId="1954896727">
    <w:abstractNumId w:val="5"/>
  </w:num>
  <w:num w:numId="9" w16cid:durableId="263850958">
    <w:abstractNumId w:val="13"/>
  </w:num>
  <w:num w:numId="10" w16cid:durableId="944843311">
    <w:abstractNumId w:val="0"/>
  </w:num>
  <w:num w:numId="11" w16cid:durableId="1475440880">
    <w:abstractNumId w:val="16"/>
  </w:num>
  <w:num w:numId="12" w16cid:durableId="604926390">
    <w:abstractNumId w:val="40"/>
  </w:num>
  <w:num w:numId="13" w16cid:durableId="402260189">
    <w:abstractNumId w:val="12"/>
  </w:num>
  <w:num w:numId="14" w16cid:durableId="1354260839">
    <w:abstractNumId w:val="34"/>
  </w:num>
  <w:num w:numId="15" w16cid:durableId="1453205916">
    <w:abstractNumId w:val="3"/>
  </w:num>
  <w:num w:numId="16" w16cid:durableId="807941578">
    <w:abstractNumId w:val="21"/>
  </w:num>
  <w:num w:numId="17" w16cid:durableId="216943527">
    <w:abstractNumId w:val="35"/>
  </w:num>
  <w:num w:numId="18" w16cid:durableId="1331329493">
    <w:abstractNumId w:val="42"/>
  </w:num>
  <w:num w:numId="19" w16cid:durableId="1409038675">
    <w:abstractNumId w:val="44"/>
  </w:num>
  <w:num w:numId="20" w16cid:durableId="617109217">
    <w:abstractNumId w:val="15"/>
  </w:num>
  <w:num w:numId="21" w16cid:durableId="1370647515">
    <w:abstractNumId w:val="7"/>
  </w:num>
  <w:num w:numId="22" w16cid:durableId="667438612">
    <w:abstractNumId w:val="36"/>
  </w:num>
  <w:num w:numId="23" w16cid:durableId="1277181869">
    <w:abstractNumId w:val="26"/>
  </w:num>
  <w:num w:numId="24" w16cid:durableId="519121613">
    <w:abstractNumId w:val="32"/>
  </w:num>
  <w:num w:numId="25" w16cid:durableId="1744642107">
    <w:abstractNumId w:val="43"/>
  </w:num>
  <w:num w:numId="26" w16cid:durableId="700017097">
    <w:abstractNumId w:val="17"/>
  </w:num>
  <w:num w:numId="27" w16cid:durableId="1145319823">
    <w:abstractNumId w:val="39"/>
  </w:num>
  <w:num w:numId="28" w16cid:durableId="1288707725">
    <w:abstractNumId w:val="22"/>
  </w:num>
  <w:num w:numId="29" w16cid:durableId="665325669">
    <w:abstractNumId w:val="29"/>
  </w:num>
  <w:num w:numId="30" w16cid:durableId="604270256">
    <w:abstractNumId w:val="45"/>
  </w:num>
  <w:num w:numId="31" w16cid:durableId="991178577">
    <w:abstractNumId w:val="8"/>
  </w:num>
  <w:num w:numId="32" w16cid:durableId="885068524">
    <w:abstractNumId w:val="11"/>
  </w:num>
  <w:num w:numId="33" w16cid:durableId="556937466">
    <w:abstractNumId w:val="20"/>
  </w:num>
  <w:num w:numId="34" w16cid:durableId="843324036">
    <w:abstractNumId w:val="9"/>
  </w:num>
  <w:num w:numId="35" w16cid:durableId="1390614217">
    <w:abstractNumId w:val="31"/>
  </w:num>
  <w:num w:numId="36" w16cid:durableId="347869649">
    <w:abstractNumId w:val="18"/>
  </w:num>
  <w:num w:numId="37" w16cid:durableId="508298751">
    <w:abstractNumId w:val="25"/>
  </w:num>
  <w:num w:numId="38" w16cid:durableId="1010066500">
    <w:abstractNumId w:val="10"/>
  </w:num>
  <w:num w:numId="39" w16cid:durableId="261258204">
    <w:abstractNumId w:val="14"/>
  </w:num>
  <w:num w:numId="40" w16cid:durableId="218440325">
    <w:abstractNumId w:val="6"/>
  </w:num>
  <w:num w:numId="41" w16cid:durableId="1147553374">
    <w:abstractNumId w:val="28"/>
  </w:num>
  <w:num w:numId="42" w16cid:durableId="1976060408">
    <w:abstractNumId w:val="23"/>
  </w:num>
  <w:num w:numId="43" w16cid:durableId="849370852">
    <w:abstractNumId w:val="1"/>
  </w:num>
  <w:num w:numId="44" w16cid:durableId="1163744562">
    <w:abstractNumId w:val="37"/>
  </w:num>
  <w:num w:numId="45" w16cid:durableId="1731419897">
    <w:abstractNumId w:val="38"/>
  </w:num>
  <w:num w:numId="46" w16cid:durableId="1972981015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irsty Walsh">
    <w15:presenceInfo w15:providerId="AD" w15:userId="S::kirsty.walsh@sexualwellbeing.org.nz::6f011875-5f20-455e-97fc-ed0f742de698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ctiveWritingStyle w:lang="en-NZ" w:vendorID="64" w:dllVersion="0" w:nlCheck="1" w:checkStyle="0" w:appName="MSWord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741"/>
    <w:rsid w:val="000018F9"/>
    <w:rsid w:val="000023A7"/>
    <w:rsid w:val="00004BE5"/>
    <w:rsid w:val="000064DE"/>
    <w:rsid w:val="00007D75"/>
    <w:rsid w:val="00012F8C"/>
    <w:rsid w:val="000145FD"/>
    <w:rsid w:val="00014CE1"/>
    <w:rsid w:val="000156B2"/>
    <w:rsid w:val="000171A4"/>
    <w:rsid w:val="00017EA1"/>
    <w:rsid w:val="00020609"/>
    <w:rsid w:val="00022F95"/>
    <w:rsid w:val="0002543C"/>
    <w:rsid w:val="00025C2A"/>
    <w:rsid w:val="00025D4F"/>
    <w:rsid w:val="00030889"/>
    <w:rsid w:val="00032B5F"/>
    <w:rsid w:val="000331E2"/>
    <w:rsid w:val="00033504"/>
    <w:rsid w:val="000348D8"/>
    <w:rsid w:val="000431FE"/>
    <w:rsid w:val="000441F5"/>
    <w:rsid w:val="00044875"/>
    <w:rsid w:val="00045693"/>
    <w:rsid w:val="0004668E"/>
    <w:rsid w:val="00050C50"/>
    <w:rsid w:val="00052CD2"/>
    <w:rsid w:val="000534D1"/>
    <w:rsid w:val="000551CC"/>
    <w:rsid w:val="00055340"/>
    <w:rsid w:val="000579FF"/>
    <w:rsid w:val="000630C1"/>
    <w:rsid w:val="00064255"/>
    <w:rsid w:val="000649E7"/>
    <w:rsid w:val="00065E6A"/>
    <w:rsid w:val="00071A1C"/>
    <w:rsid w:val="00072277"/>
    <w:rsid w:val="00082808"/>
    <w:rsid w:val="0008569C"/>
    <w:rsid w:val="00086966"/>
    <w:rsid w:val="00096166"/>
    <w:rsid w:val="000A06DE"/>
    <w:rsid w:val="000A3551"/>
    <w:rsid w:val="000A7495"/>
    <w:rsid w:val="000A7FE0"/>
    <w:rsid w:val="000B1D3D"/>
    <w:rsid w:val="000B52DE"/>
    <w:rsid w:val="000C25A2"/>
    <w:rsid w:val="000C752E"/>
    <w:rsid w:val="000D1724"/>
    <w:rsid w:val="000D2317"/>
    <w:rsid w:val="000E1754"/>
    <w:rsid w:val="000E46FD"/>
    <w:rsid w:val="000E78A6"/>
    <w:rsid w:val="000F06E3"/>
    <w:rsid w:val="000F537C"/>
    <w:rsid w:val="000F5435"/>
    <w:rsid w:val="000F5D59"/>
    <w:rsid w:val="00103507"/>
    <w:rsid w:val="00107C8F"/>
    <w:rsid w:val="00110692"/>
    <w:rsid w:val="00112364"/>
    <w:rsid w:val="00114444"/>
    <w:rsid w:val="00114911"/>
    <w:rsid w:val="00122EA0"/>
    <w:rsid w:val="00126D01"/>
    <w:rsid w:val="00127126"/>
    <w:rsid w:val="0013145E"/>
    <w:rsid w:val="001316DE"/>
    <w:rsid w:val="00133F2C"/>
    <w:rsid w:val="00136253"/>
    <w:rsid w:val="00142D94"/>
    <w:rsid w:val="001448E1"/>
    <w:rsid w:val="00147910"/>
    <w:rsid w:val="00150276"/>
    <w:rsid w:val="00163FBD"/>
    <w:rsid w:val="001659BC"/>
    <w:rsid w:val="001659D3"/>
    <w:rsid w:val="00170046"/>
    <w:rsid w:val="00171600"/>
    <w:rsid w:val="00176317"/>
    <w:rsid w:val="0018430C"/>
    <w:rsid w:val="00187CFB"/>
    <w:rsid w:val="00190446"/>
    <w:rsid w:val="00192E78"/>
    <w:rsid w:val="001937DA"/>
    <w:rsid w:val="001A6933"/>
    <w:rsid w:val="001A7281"/>
    <w:rsid w:val="001B49C8"/>
    <w:rsid w:val="001C037A"/>
    <w:rsid w:val="001C0D4E"/>
    <w:rsid w:val="001C1761"/>
    <w:rsid w:val="001C3071"/>
    <w:rsid w:val="001D15A9"/>
    <w:rsid w:val="001D4421"/>
    <w:rsid w:val="001D558E"/>
    <w:rsid w:val="001E3134"/>
    <w:rsid w:val="001E48A0"/>
    <w:rsid w:val="001F2DAF"/>
    <w:rsid w:val="001F3D18"/>
    <w:rsid w:val="002012DD"/>
    <w:rsid w:val="002014D6"/>
    <w:rsid w:val="00201EBB"/>
    <w:rsid w:val="00205DEB"/>
    <w:rsid w:val="00215C31"/>
    <w:rsid w:val="002226ED"/>
    <w:rsid w:val="00223EC0"/>
    <w:rsid w:val="0023286E"/>
    <w:rsid w:val="00237CF5"/>
    <w:rsid w:val="00240B62"/>
    <w:rsid w:val="00243208"/>
    <w:rsid w:val="00245916"/>
    <w:rsid w:val="00250613"/>
    <w:rsid w:val="00257829"/>
    <w:rsid w:val="00264A39"/>
    <w:rsid w:val="00264B7D"/>
    <w:rsid w:val="00266EF3"/>
    <w:rsid w:val="00271200"/>
    <w:rsid w:val="002721A1"/>
    <w:rsid w:val="00272F43"/>
    <w:rsid w:val="00274211"/>
    <w:rsid w:val="002746F5"/>
    <w:rsid w:val="00283734"/>
    <w:rsid w:val="002938A6"/>
    <w:rsid w:val="0029500A"/>
    <w:rsid w:val="002A06F0"/>
    <w:rsid w:val="002A0BCC"/>
    <w:rsid w:val="002A2DA5"/>
    <w:rsid w:val="002A45EE"/>
    <w:rsid w:val="002B11BC"/>
    <w:rsid w:val="002B4307"/>
    <w:rsid w:val="002B5089"/>
    <w:rsid w:val="002C0D98"/>
    <w:rsid w:val="002C5FE5"/>
    <w:rsid w:val="002C6FD6"/>
    <w:rsid w:val="002D6C60"/>
    <w:rsid w:val="002E522A"/>
    <w:rsid w:val="002F0922"/>
    <w:rsid w:val="002F121D"/>
    <w:rsid w:val="002F4693"/>
    <w:rsid w:val="002F6384"/>
    <w:rsid w:val="002F64E6"/>
    <w:rsid w:val="002F6BCC"/>
    <w:rsid w:val="002F6EC8"/>
    <w:rsid w:val="002F7447"/>
    <w:rsid w:val="00301279"/>
    <w:rsid w:val="0030534A"/>
    <w:rsid w:val="003104CB"/>
    <w:rsid w:val="0031434C"/>
    <w:rsid w:val="0031670D"/>
    <w:rsid w:val="00323708"/>
    <w:rsid w:val="00324110"/>
    <w:rsid w:val="00325850"/>
    <w:rsid w:val="00326DC3"/>
    <w:rsid w:val="00330921"/>
    <w:rsid w:val="00334EC2"/>
    <w:rsid w:val="00335459"/>
    <w:rsid w:val="0033655A"/>
    <w:rsid w:val="00336CF1"/>
    <w:rsid w:val="00340656"/>
    <w:rsid w:val="00341CB6"/>
    <w:rsid w:val="003428EE"/>
    <w:rsid w:val="0034485D"/>
    <w:rsid w:val="0034566E"/>
    <w:rsid w:val="00357936"/>
    <w:rsid w:val="003648B5"/>
    <w:rsid w:val="0036584E"/>
    <w:rsid w:val="0037025A"/>
    <w:rsid w:val="0037699E"/>
    <w:rsid w:val="00376A1A"/>
    <w:rsid w:val="00380D1D"/>
    <w:rsid w:val="00384D20"/>
    <w:rsid w:val="0039494B"/>
    <w:rsid w:val="003972C3"/>
    <w:rsid w:val="003A1D75"/>
    <w:rsid w:val="003A6546"/>
    <w:rsid w:val="003B182C"/>
    <w:rsid w:val="003B245E"/>
    <w:rsid w:val="003B2AD8"/>
    <w:rsid w:val="003B308D"/>
    <w:rsid w:val="003B31B8"/>
    <w:rsid w:val="003B42F2"/>
    <w:rsid w:val="003B5944"/>
    <w:rsid w:val="003B6F15"/>
    <w:rsid w:val="003C7761"/>
    <w:rsid w:val="003D1437"/>
    <w:rsid w:val="003E5D5F"/>
    <w:rsid w:val="003F216E"/>
    <w:rsid w:val="003F5744"/>
    <w:rsid w:val="003F717E"/>
    <w:rsid w:val="00404A2C"/>
    <w:rsid w:val="00405891"/>
    <w:rsid w:val="004113FF"/>
    <w:rsid w:val="00411904"/>
    <w:rsid w:val="00416C65"/>
    <w:rsid w:val="00422B7D"/>
    <w:rsid w:val="00423502"/>
    <w:rsid w:val="00424193"/>
    <w:rsid w:val="00427B9F"/>
    <w:rsid w:val="004304EA"/>
    <w:rsid w:val="004359EF"/>
    <w:rsid w:val="00440076"/>
    <w:rsid w:val="00442AB0"/>
    <w:rsid w:val="00452832"/>
    <w:rsid w:val="004539E0"/>
    <w:rsid w:val="00455367"/>
    <w:rsid w:val="00460DE2"/>
    <w:rsid w:val="00463E39"/>
    <w:rsid w:val="00465E81"/>
    <w:rsid w:val="00470DC0"/>
    <w:rsid w:val="00473682"/>
    <w:rsid w:val="00476707"/>
    <w:rsid w:val="00476994"/>
    <w:rsid w:val="00482DAD"/>
    <w:rsid w:val="004840B1"/>
    <w:rsid w:val="00490FDE"/>
    <w:rsid w:val="004917E9"/>
    <w:rsid w:val="004A230E"/>
    <w:rsid w:val="004A2FEF"/>
    <w:rsid w:val="004A5C2D"/>
    <w:rsid w:val="004A7347"/>
    <w:rsid w:val="004B0D27"/>
    <w:rsid w:val="004B5D16"/>
    <w:rsid w:val="004D10D3"/>
    <w:rsid w:val="004D11A4"/>
    <w:rsid w:val="004D6933"/>
    <w:rsid w:val="004E5560"/>
    <w:rsid w:val="004F1945"/>
    <w:rsid w:val="00507CD7"/>
    <w:rsid w:val="0051231E"/>
    <w:rsid w:val="005156A7"/>
    <w:rsid w:val="0052172A"/>
    <w:rsid w:val="00522148"/>
    <w:rsid w:val="00522D9E"/>
    <w:rsid w:val="005237B5"/>
    <w:rsid w:val="00523B2F"/>
    <w:rsid w:val="00546345"/>
    <w:rsid w:val="00554C46"/>
    <w:rsid w:val="0056108A"/>
    <w:rsid w:val="005612A3"/>
    <w:rsid w:val="00564744"/>
    <w:rsid w:val="00565E58"/>
    <w:rsid w:val="00567256"/>
    <w:rsid w:val="00567B07"/>
    <w:rsid w:val="005731E0"/>
    <w:rsid w:val="0057346D"/>
    <w:rsid w:val="00576A20"/>
    <w:rsid w:val="00577A55"/>
    <w:rsid w:val="00581E44"/>
    <w:rsid w:val="00582C15"/>
    <w:rsid w:val="00587483"/>
    <w:rsid w:val="00591803"/>
    <w:rsid w:val="005939FB"/>
    <w:rsid w:val="005942D6"/>
    <w:rsid w:val="00594ED0"/>
    <w:rsid w:val="00596CFE"/>
    <w:rsid w:val="005A01A2"/>
    <w:rsid w:val="005A69C9"/>
    <w:rsid w:val="005A706B"/>
    <w:rsid w:val="005B7225"/>
    <w:rsid w:val="005B7774"/>
    <w:rsid w:val="005C52FC"/>
    <w:rsid w:val="005E05E7"/>
    <w:rsid w:val="005E1B8B"/>
    <w:rsid w:val="005E35BB"/>
    <w:rsid w:val="005E487A"/>
    <w:rsid w:val="005E6E4F"/>
    <w:rsid w:val="005F1799"/>
    <w:rsid w:val="005F1879"/>
    <w:rsid w:val="005F226F"/>
    <w:rsid w:val="005F3CCB"/>
    <w:rsid w:val="005F4D70"/>
    <w:rsid w:val="00603A78"/>
    <w:rsid w:val="00610C2F"/>
    <w:rsid w:val="00616638"/>
    <w:rsid w:val="00620C84"/>
    <w:rsid w:val="00621281"/>
    <w:rsid w:val="0062144E"/>
    <w:rsid w:val="006241FB"/>
    <w:rsid w:val="00624211"/>
    <w:rsid w:val="00625164"/>
    <w:rsid w:val="00630A5F"/>
    <w:rsid w:val="00631E9D"/>
    <w:rsid w:val="00634336"/>
    <w:rsid w:val="00641E9F"/>
    <w:rsid w:val="006429B6"/>
    <w:rsid w:val="006501F2"/>
    <w:rsid w:val="006568DD"/>
    <w:rsid w:val="00660475"/>
    <w:rsid w:val="00661481"/>
    <w:rsid w:val="00661791"/>
    <w:rsid w:val="00661C27"/>
    <w:rsid w:val="00663EE9"/>
    <w:rsid w:val="00664C22"/>
    <w:rsid w:val="00667FD7"/>
    <w:rsid w:val="0067073C"/>
    <w:rsid w:val="00673458"/>
    <w:rsid w:val="00676353"/>
    <w:rsid w:val="00676E7F"/>
    <w:rsid w:val="006833B8"/>
    <w:rsid w:val="0068432C"/>
    <w:rsid w:val="0068556F"/>
    <w:rsid w:val="00685A30"/>
    <w:rsid w:val="006867F3"/>
    <w:rsid w:val="0069042C"/>
    <w:rsid w:val="00691AF8"/>
    <w:rsid w:val="006A3EF7"/>
    <w:rsid w:val="006B28EB"/>
    <w:rsid w:val="006B32A1"/>
    <w:rsid w:val="006B7C03"/>
    <w:rsid w:val="006C27A7"/>
    <w:rsid w:val="006C4A88"/>
    <w:rsid w:val="006D3764"/>
    <w:rsid w:val="006E5643"/>
    <w:rsid w:val="006F0F35"/>
    <w:rsid w:val="006F41DC"/>
    <w:rsid w:val="007008EA"/>
    <w:rsid w:val="007020AF"/>
    <w:rsid w:val="00702713"/>
    <w:rsid w:val="00705C96"/>
    <w:rsid w:val="00707724"/>
    <w:rsid w:val="0071548A"/>
    <w:rsid w:val="00720741"/>
    <w:rsid w:val="00720FA2"/>
    <w:rsid w:val="0072385B"/>
    <w:rsid w:val="00724551"/>
    <w:rsid w:val="007311FE"/>
    <w:rsid w:val="007410CC"/>
    <w:rsid w:val="00742DE2"/>
    <w:rsid w:val="00743411"/>
    <w:rsid w:val="00745148"/>
    <w:rsid w:val="00745717"/>
    <w:rsid w:val="00747CC7"/>
    <w:rsid w:val="0075137F"/>
    <w:rsid w:val="00751A59"/>
    <w:rsid w:val="00752004"/>
    <w:rsid w:val="007520F1"/>
    <w:rsid w:val="007570DC"/>
    <w:rsid w:val="007629AD"/>
    <w:rsid w:val="00763AAA"/>
    <w:rsid w:val="00764F8B"/>
    <w:rsid w:val="007653A5"/>
    <w:rsid w:val="00765E3F"/>
    <w:rsid w:val="00780100"/>
    <w:rsid w:val="0078033E"/>
    <w:rsid w:val="00782920"/>
    <w:rsid w:val="00783CE3"/>
    <w:rsid w:val="00791783"/>
    <w:rsid w:val="0079233C"/>
    <w:rsid w:val="007936B9"/>
    <w:rsid w:val="007A1D8F"/>
    <w:rsid w:val="007A3929"/>
    <w:rsid w:val="007B217D"/>
    <w:rsid w:val="007B2D3F"/>
    <w:rsid w:val="007B2DB0"/>
    <w:rsid w:val="007B4B63"/>
    <w:rsid w:val="007C423F"/>
    <w:rsid w:val="007D120A"/>
    <w:rsid w:val="007D1C24"/>
    <w:rsid w:val="007D2F4F"/>
    <w:rsid w:val="007D52EF"/>
    <w:rsid w:val="007D723D"/>
    <w:rsid w:val="007E2471"/>
    <w:rsid w:val="007E2A0C"/>
    <w:rsid w:val="007E62EE"/>
    <w:rsid w:val="007F03C0"/>
    <w:rsid w:val="007F2E8F"/>
    <w:rsid w:val="007F3176"/>
    <w:rsid w:val="007F5FA1"/>
    <w:rsid w:val="007F6530"/>
    <w:rsid w:val="00800AC5"/>
    <w:rsid w:val="00803565"/>
    <w:rsid w:val="00812B20"/>
    <w:rsid w:val="008172A5"/>
    <w:rsid w:val="0082157E"/>
    <w:rsid w:val="008252AE"/>
    <w:rsid w:val="008415CC"/>
    <w:rsid w:val="00844346"/>
    <w:rsid w:val="00845AA7"/>
    <w:rsid w:val="00845CC5"/>
    <w:rsid w:val="00850490"/>
    <w:rsid w:val="008535A4"/>
    <w:rsid w:val="00860172"/>
    <w:rsid w:val="008623A8"/>
    <w:rsid w:val="0086575D"/>
    <w:rsid w:val="00866809"/>
    <w:rsid w:val="0087103D"/>
    <w:rsid w:val="008712CE"/>
    <w:rsid w:val="008731D4"/>
    <w:rsid w:val="00875641"/>
    <w:rsid w:val="008819E5"/>
    <w:rsid w:val="00883392"/>
    <w:rsid w:val="0088387D"/>
    <w:rsid w:val="008859F2"/>
    <w:rsid w:val="00887DEA"/>
    <w:rsid w:val="00892B55"/>
    <w:rsid w:val="008959B1"/>
    <w:rsid w:val="00895DCC"/>
    <w:rsid w:val="008A382F"/>
    <w:rsid w:val="008A6AA8"/>
    <w:rsid w:val="008B45F3"/>
    <w:rsid w:val="008B4B2F"/>
    <w:rsid w:val="008B51C8"/>
    <w:rsid w:val="008B5B27"/>
    <w:rsid w:val="008B78D0"/>
    <w:rsid w:val="008B7922"/>
    <w:rsid w:val="008C6F99"/>
    <w:rsid w:val="008C74C8"/>
    <w:rsid w:val="008D0680"/>
    <w:rsid w:val="008D0730"/>
    <w:rsid w:val="008D2405"/>
    <w:rsid w:val="008D2B04"/>
    <w:rsid w:val="008E0407"/>
    <w:rsid w:val="008E0597"/>
    <w:rsid w:val="008E0755"/>
    <w:rsid w:val="008E089B"/>
    <w:rsid w:val="008E2ACC"/>
    <w:rsid w:val="008E38E9"/>
    <w:rsid w:val="008E6555"/>
    <w:rsid w:val="008F13DC"/>
    <w:rsid w:val="008F548B"/>
    <w:rsid w:val="008F65B2"/>
    <w:rsid w:val="0090558E"/>
    <w:rsid w:val="00905B43"/>
    <w:rsid w:val="00907A78"/>
    <w:rsid w:val="00910783"/>
    <w:rsid w:val="009124D7"/>
    <w:rsid w:val="00914AA7"/>
    <w:rsid w:val="00917F69"/>
    <w:rsid w:val="009215B3"/>
    <w:rsid w:val="009247A8"/>
    <w:rsid w:val="00926CDE"/>
    <w:rsid w:val="00930555"/>
    <w:rsid w:val="00933C0A"/>
    <w:rsid w:val="0093570E"/>
    <w:rsid w:val="0093731D"/>
    <w:rsid w:val="00937678"/>
    <w:rsid w:val="00942DBF"/>
    <w:rsid w:val="00953AB7"/>
    <w:rsid w:val="00956268"/>
    <w:rsid w:val="009568D4"/>
    <w:rsid w:val="009645EA"/>
    <w:rsid w:val="00964F93"/>
    <w:rsid w:val="00965AF1"/>
    <w:rsid w:val="00970420"/>
    <w:rsid w:val="00971FCF"/>
    <w:rsid w:val="00976926"/>
    <w:rsid w:val="00980717"/>
    <w:rsid w:val="0098491B"/>
    <w:rsid w:val="0098514B"/>
    <w:rsid w:val="00986319"/>
    <w:rsid w:val="0098679C"/>
    <w:rsid w:val="0099177E"/>
    <w:rsid w:val="00991964"/>
    <w:rsid w:val="009944E7"/>
    <w:rsid w:val="00996804"/>
    <w:rsid w:val="009A05AC"/>
    <w:rsid w:val="009A34CA"/>
    <w:rsid w:val="009A73B1"/>
    <w:rsid w:val="009B08A5"/>
    <w:rsid w:val="009C0261"/>
    <w:rsid w:val="009C0C86"/>
    <w:rsid w:val="009C13B5"/>
    <w:rsid w:val="009C2940"/>
    <w:rsid w:val="009C4455"/>
    <w:rsid w:val="009C46EA"/>
    <w:rsid w:val="009C7C1F"/>
    <w:rsid w:val="009D03D0"/>
    <w:rsid w:val="009D2188"/>
    <w:rsid w:val="009D6222"/>
    <w:rsid w:val="009D75D1"/>
    <w:rsid w:val="009E0807"/>
    <w:rsid w:val="009E0E4A"/>
    <w:rsid w:val="009E34E7"/>
    <w:rsid w:val="009E37E1"/>
    <w:rsid w:val="009F27EF"/>
    <w:rsid w:val="009F35AE"/>
    <w:rsid w:val="009F6A3D"/>
    <w:rsid w:val="00A03BFD"/>
    <w:rsid w:val="00A041FD"/>
    <w:rsid w:val="00A045CB"/>
    <w:rsid w:val="00A109B0"/>
    <w:rsid w:val="00A117FA"/>
    <w:rsid w:val="00A1454D"/>
    <w:rsid w:val="00A15107"/>
    <w:rsid w:val="00A17303"/>
    <w:rsid w:val="00A2108A"/>
    <w:rsid w:val="00A21620"/>
    <w:rsid w:val="00A22090"/>
    <w:rsid w:val="00A27320"/>
    <w:rsid w:val="00A3767F"/>
    <w:rsid w:val="00A40D1A"/>
    <w:rsid w:val="00A43BC4"/>
    <w:rsid w:val="00A444FB"/>
    <w:rsid w:val="00A47332"/>
    <w:rsid w:val="00A6048B"/>
    <w:rsid w:val="00A6282B"/>
    <w:rsid w:val="00A71A78"/>
    <w:rsid w:val="00A762C9"/>
    <w:rsid w:val="00A818C0"/>
    <w:rsid w:val="00A821F7"/>
    <w:rsid w:val="00A84431"/>
    <w:rsid w:val="00A879D4"/>
    <w:rsid w:val="00A91E8A"/>
    <w:rsid w:val="00A92DA0"/>
    <w:rsid w:val="00AA2C3A"/>
    <w:rsid w:val="00AA46CE"/>
    <w:rsid w:val="00AB1A58"/>
    <w:rsid w:val="00AB5534"/>
    <w:rsid w:val="00AB5B7C"/>
    <w:rsid w:val="00AB63F3"/>
    <w:rsid w:val="00AC0B53"/>
    <w:rsid w:val="00AC1716"/>
    <w:rsid w:val="00AC480D"/>
    <w:rsid w:val="00AE2DCE"/>
    <w:rsid w:val="00AE4773"/>
    <w:rsid w:val="00AE7E85"/>
    <w:rsid w:val="00AF065F"/>
    <w:rsid w:val="00AF715B"/>
    <w:rsid w:val="00B17E88"/>
    <w:rsid w:val="00B20F02"/>
    <w:rsid w:val="00B22668"/>
    <w:rsid w:val="00B24045"/>
    <w:rsid w:val="00B250D4"/>
    <w:rsid w:val="00B46522"/>
    <w:rsid w:val="00B475C2"/>
    <w:rsid w:val="00B50797"/>
    <w:rsid w:val="00B6360E"/>
    <w:rsid w:val="00B86B02"/>
    <w:rsid w:val="00B90C7B"/>
    <w:rsid w:val="00B90E79"/>
    <w:rsid w:val="00B93BEB"/>
    <w:rsid w:val="00BA3DDA"/>
    <w:rsid w:val="00BA489D"/>
    <w:rsid w:val="00BB09CE"/>
    <w:rsid w:val="00BB1771"/>
    <w:rsid w:val="00BB1945"/>
    <w:rsid w:val="00BB3B2E"/>
    <w:rsid w:val="00BB7191"/>
    <w:rsid w:val="00BC1022"/>
    <w:rsid w:val="00BC2692"/>
    <w:rsid w:val="00BC5CA9"/>
    <w:rsid w:val="00BC689A"/>
    <w:rsid w:val="00BD0F24"/>
    <w:rsid w:val="00BD141D"/>
    <w:rsid w:val="00BD14B7"/>
    <w:rsid w:val="00BD35AA"/>
    <w:rsid w:val="00BE113A"/>
    <w:rsid w:val="00BE1BE2"/>
    <w:rsid w:val="00BE22F1"/>
    <w:rsid w:val="00BE2F51"/>
    <w:rsid w:val="00BE505E"/>
    <w:rsid w:val="00BF1CCF"/>
    <w:rsid w:val="00BF45E2"/>
    <w:rsid w:val="00BF603A"/>
    <w:rsid w:val="00BF755A"/>
    <w:rsid w:val="00C00EDC"/>
    <w:rsid w:val="00C04CE8"/>
    <w:rsid w:val="00C1156B"/>
    <w:rsid w:val="00C12DCE"/>
    <w:rsid w:val="00C1711D"/>
    <w:rsid w:val="00C17CCE"/>
    <w:rsid w:val="00C2390B"/>
    <w:rsid w:val="00C2526D"/>
    <w:rsid w:val="00C27046"/>
    <w:rsid w:val="00C31D81"/>
    <w:rsid w:val="00C35FBF"/>
    <w:rsid w:val="00C3643D"/>
    <w:rsid w:val="00C41B8C"/>
    <w:rsid w:val="00C42D8D"/>
    <w:rsid w:val="00C4381B"/>
    <w:rsid w:val="00C451F7"/>
    <w:rsid w:val="00C517B2"/>
    <w:rsid w:val="00C52F39"/>
    <w:rsid w:val="00C61E9D"/>
    <w:rsid w:val="00C663A4"/>
    <w:rsid w:val="00C66B70"/>
    <w:rsid w:val="00C67670"/>
    <w:rsid w:val="00C750C6"/>
    <w:rsid w:val="00C8373C"/>
    <w:rsid w:val="00C85D19"/>
    <w:rsid w:val="00C87077"/>
    <w:rsid w:val="00CA0E1D"/>
    <w:rsid w:val="00CB3C57"/>
    <w:rsid w:val="00CB629D"/>
    <w:rsid w:val="00CC26B0"/>
    <w:rsid w:val="00CC2821"/>
    <w:rsid w:val="00CC52AC"/>
    <w:rsid w:val="00CC6D6A"/>
    <w:rsid w:val="00CD0F0C"/>
    <w:rsid w:val="00CD1E38"/>
    <w:rsid w:val="00CD1E99"/>
    <w:rsid w:val="00CD2298"/>
    <w:rsid w:val="00CD576C"/>
    <w:rsid w:val="00CE3043"/>
    <w:rsid w:val="00CE32ED"/>
    <w:rsid w:val="00CF28DA"/>
    <w:rsid w:val="00CF33E7"/>
    <w:rsid w:val="00CF3BD4"/>
    <w:rsid w:val="00CF5627"/>
    <w:rsid w:val="00CF6569"/>
    <w:rsid w:val="00D01120"/>
    <w:rsid w:val="00D0271D"/>
    <w:rsid w:val="00D02851"/>
    <w:rsid w:val="00D03070"/>
    <w:rsid w:val="00D12827"/>
    <w:rsid w:val="00D12D19"/>
    <w:rsid w:val="00D13412"/>
    <w:rsid w:val="00D14FBB"/>
    <w:rsid w:val="00D1599F"/>
    <w:rsid w:val="00D15F6E"/>
    <w:rsid w:val="00D2382F"/>
    <w:rsid w:val="00D23FA5"/>
    <w:rsid w:val="00D30B70"/>
    <w:rsid w:val="00D32BF4"/>
    <w:rsid w:val="00D36796"/>
    <w:rsid w:val="00D371A2"/>
    <w:rsid w:val="00D43CFC"/>
    <w:rsid w:val="00D44EC9"/>
    <w:rsid w:val="00D45762"/>
    <w:rsid w:val="00D46A2E"/>
    <w:rsid w:val="00D5556E"/>
    <w:rsid w:val="00D708DB"/>
    <w:rsid w:val="00D7252E"/>
    <w:rsid w:val="00D74686"/>
    <w:rsid w:val="00D83A4E"/>
    <w:rsid w:val="00D83E71"/>
    <w:rsid w:val="00D84339"/>
    <w:rsid w:val="00D93DE9"/>
    <w:rsid w:val="00D9687C"/>
    <w:rsid w:val="00DA0646"/>
    <w:rsid w:val="00DB2181"/>
    <w:rsid w:val="00DB3E90"/>
    <w:rsid w:val="00DC6E8F"/>
    <w:rsid w:val="00DD0351"/>
    <w:rsid w:val="00DD3D8A"/>
    <w:rsid w:val="00DD74F0"/>
    <w:rsid w:val="00DE5EC9"/>
    <w:rsid w:val="00DF2446"/>
    <w:rsid w:val="00DF37A4"/>
    <w:rsid w:val="00DF4E5A"/>
    <w:rsid w:val="00DF7A14"/>
    <w:rsid w:val="00E00380"/>
    <w:rsid w:val="00E02680"/>
    <w:rsid w:val="00E10692"/>
    <w:rsid w:val="00E12784"/>
    <w:rsid w:val="00E13800"/>
    <w:rsid w:val="00E2112C"/>
    <w:rsid w:val="00E21284"/>
    <w:rsid w:val="00E23607"/>
    <w:rsid w:val="00E26B2D"/>
    <w:rsid w:val="00E274C2"/>
    <w:rsid w:val="00E31DF1"/>
    <w:rsid w:val="00E40627"/>
    <w:rsid w:val="00E41EC4"/>
    <w:rsid w:val="00E503EE"/>
    <w:rsid w:val="00E50ECA"/>
    <w:rsid w:val="00E63422"/>
    <w:rsid w:val="00E650E8"/>
    <w:rsid w:val="00E67626"/>
    <w:rsid w:val="00E70B32"/>
    <w:rsid w:val="00E73045"/>
    <w:rsid w:val="00E80ECD"/>
    <w:rsid w:val="00E83661"/>
    <w:rsid w:val="00E84157"/>
    <w:rsid w:val="00E92C08"/>
    <w:rsid w:val="00E92F82"/>
    <w:rsid w:val="00E93A02"/>
    <w:rsid w:val="00E95240"/>
    <w:rsid w:val="00E95431"/>
    <w:rsid w:val="00EA7E93"/>
    <w:rsid w:val="00EB095E"/>
    <w:rsid w:val="00EB12DC"/>
    <w:rsid w:val="00EB2AF1"/>
    <w:rsid w:val="00EB5AF3"/>
    <w:rsid w:val="00EB6DA6"/>
    <w:rsid w:val="00EC2437"/>
    <w:rsid w:val="00EC6F75"/>
    <w:rsid w:val="00ED2F8A"/>
    <w:rsid w:val="00EE01DB"/>
    <w:rsid w:val="00EE67CF"/>
    <w:rsid w:val="00EE6BC7"/>
    <w:rsid w:val="00EF0235"/>
    <w:rsid w:val="00EF0CF2"/>
    <w:rsid w:val="00F162ED"/>
    <w:rsid w:val="00F24DA9"/>
    <w:rsid w:val="00F25C10"/>
    <w:rsid w:val="00F35CB9"/>
    <w:rsid w:val="00F42980"/>
    <w:rsid w:val="00F45D0D"/>
    <w:rsid w:val="00F536CC"/>
    <w:rsid w:val="00F620C7"/>
    <w:rsid w:val="00F70E80"/>
    <w:rsid w:val="00F721F6"/>
    <w:rsid w:val="00F728C2"/>
    <w:rsid w:val="00F72DA8"/>
    <w:rsid w:val="00F72EB5"/>
    <w:rsid w:val="00F75334"/>
    <w:rsid w:val="00F7536F"/>
    <w:rsid w:val="00F76903"/>
    <w:rsid w:val="00F77AA6"/>
    <w:rsid w:val="00F86FFE"/>
    <w:rsid w:val="00F9023A"/>
    <w:rsid w:val="00F927BF"/>
    <w:rsid w:val="00F94B0D"/>
    <w:rsid w:val="00F973A2"/>
    <w:rsid w:val="00FA1CBF"/>
    <w:rsid w:val="00FA38CB"/>
    <w:rsid w:val="00FA438A"/>
    <w:rsid w:val="00FA55FE"/>
    <w:rsid w:val="00FA621F"/>
    <w:rsid w:val="00FB5DA7"/>
    <w:rsid w:val="00FB5ECF"/>
    <w:rsid w:val="00FC3A97"/>
    <w:rsid w:val="00FD0C2A"/>
    <w:rsid w:val="00FD746F"/>
    <w:rsid w:val="00FE3785"/>
    <w:rsid w:val="00FE3A8A"/>
    <w:rsid w:val="00FE3C69"/>
    <w:rsid w:val="00FE4A60"/>
    <w:rsid w:val="00FF001E"/>
    <w:rsid w:val="00FF0800"/>
    <w:rsid w:val="00FF0EE0"/>
    <w:rsid w:val="00FF3293"/>
    <w:rsid w:val="00FF421E"/>
    <w:rsid w:val="00FF45BC"/>
    <w:rsid w:val="00FF4CF0"/>
    <w:rsid w:val="00FF607E"/>
    <w:rsid w:val="00FF699A"/>
    <w:rsid w:val="017121A1"/>
    <w:rsid w:val="01836EDF"/>
    <w:rsid w:val="020E73C4"/>
    <w:rsid w:val="0309A521"/>
    <w:rsid w:val="0ABBE232"/>
    <w:rsid w:val="0D9201BF"/>
    <w:rsid w:val="13EB365E"/>
    <w:rsid w:val="1736A71B"/>
    <w:rsid w:val="18DF4407"/>
    <w:rsid w:val="1BE65596"/>
    <w:rsid w:val="1F07A6F9"/>
    <w:rsid w:val="1FEF9411"/>
    <w:rsid w:val="22280CC4"/>
    <w:rsid w:val="248AFC6C"/>
    <w:rsid w:val="24A5C80B"/>
    <w:rsid w:val="2D616B7F"/>
    <w:rsid w:val="2E724D04"/>
    <w:rsid w:val="2F57DDAF"/>
    <w:rsid w:val="2F752738"/>
    <w:rsid w:val="32B3FB9B"/>
    <w:rsid w:val="33F88A38"/>
    <w:rsid w:val="375488D0"/>
    <w:rsid w:val="40950101"/>
    <w:rsid w:val="425D95B2"/>
    <w:rsid w:val="430D1F1D"/>
    <w:rsid w:val="4828CAD1"/>
    <w:rsid w:val="489318F5"/>
    <w:rsid w:val="4CCA1FE5"/>
    <w:rsid w:val="50229137"/>
    <w:rsid w:val="50370949"/>
    <w:rsid w:val="50A51849"/>
    <w:rsid w:val="57E4ED67"/>
    <w:rsid w:val="5B855322"/>
    <w:rsid w:val="5F396D76"/>
    <w:rsid w:val="6070BB91"/>
    <w:rsid w:val="669731CB"/>
    <w:rsid w:val="6F24C101"/>
    <w:rsid w:val="6FCB5937"/>
    <w:rsid w:val="73336866"/>
    <w:rsid w:val="735240F7"/>
    <w:rsid w:val="754C819E"/>
    <w:rsid w:val="75610305"/>
    <w:rsid w:val="7B10178F"/>
    <w:rsid w:val="7BBB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8A1AB"/>
  <w15:chartTrackingRefBased/>
  <w15:docId w15:val="{95559780-46FC-49F3-8EBD-14887F6D49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7CD7"/>
    <w:rPr>
      <w:rFonts w:ascii="Segoe UI" w:hAnsi="Segoe UI" w:cs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68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3929"/>
    <w:pPr>
      <w:keepNext/>
      <w:keepLines/>
      <w:spacing w:before="240" w:after="120" w:line="240" w:lineRule="auto"/>
      <w:outlineLvl w:val="1"/>
    </w:pPr>
    <w:rPr>
      <w:rFonts w:ascii="Arial" w:hAnsi="Arial" w:eastAsiaTheme="majorEastAsia" w:cstheme="majorBidi"/>
      <w:b/>
      <w:bCs/>
      <w:color w:val="595959" w:themeColor="text1" w:themeTint="A6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3D18"/>
    <w:pPr>
      <w:keepNext/>
      <w:keepLines/>
      <w:spacing w:before="40" w:after="0"/>
      <w:outlineLvl w:val="2"/>
    </w:pPr>
    <w:rPr>
      <w:rFonts w:eastAsiaTheme="majorEastAsia" w:cstheme="majorBidi"/>
      <w:b/>
      <w:color w:val="26262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07E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74686"/>
    <w:rPr>
      <w:rFonts w:ascii="Segoe UI" w:hAnsi="Segoe UI" w:eastAsiaTheme="majorEastAsia" w:cstheme="majorBidi"/>
      <w:b/>
      <w:bCs/>
      <w:cap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7A3929"/>
    <w:rPr>
      <w:rFonts w:ascii="Arial" w:hAnsi="Arial" w:eastAsiaTheme="majorEastAsia" w:cstheme="majorBidi"/>
      <w:b/>
      <w:bCs/>
      <w:color w:val="595959" w:themeColor="text1" w:themeTint="A6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93A02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6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E93A02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6"/>
      <w:szCs w:val="52"/>
    </w:rPr>
  </w:style>
  <w:style w:type="table" w:styleId="TableGrid">
    <w:name w:val="Table Grid"/>
    <w:basedOn w:val="TableNormal"/>
    <w:uiPriority w:val="59"/>
    <w:rsid w:val="009E0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9C2940"/>
    <w:pPr>
      <w:spacing w:after="0" w:line="240" w:lineRule="auto"/>
    </w:pPr>
    <w:rPr>
      <w:rFonts w:ascii="Segoe UI" w:hAnsi="Segoe UI" w:cs="Segoe U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0DC"/>
    <w:pPr>
      <w:spacing w:after="0" w:line="240" w:lineRule="auto"/>
    </w:pPr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70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584E"/>
    <w:pPr>
      <w:ind w:left="720"/>
      <w:contextualSpacing/>
    </w:pPr>
  </w:style>
  <w:style w:type="paragraph" w:styleId="Default" w:customStyle="1">
    <w:name w:val="Default"/>
    <w:rsid w:val="00CD576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038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00380"/>
    <w:rPr>
      <w:rFonts w:ascii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qFormat/>
    <w:rsid w:val="00E0038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00380"/>
    <w:rPr>
      <w:rFonts w:ascii="Segoe UI" w:hAnsi="Segoe UI" w:cs="Segoe UI"/>
    </w:rPr>
  </w:style>
  <w:style w:type="character" w:styleId="Hyperlink">
    <w:name w:val="Hyperlink"/>
    <w:basedOn w:val="DefaultParagraphFont"/>
    <w:unhideWhenUsed/>
    <w:rsid w:val="002712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477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750C6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NZ"/>
    </w:rPr>
  </w:style>
  <w:style w:type="paragraph" w:styleId="BodyText">
    <w:name w:val="Body Text"/>
    <w:basedOn w:val="Normal"/>
    <w:link w:val="BodyTextChar"/>
    <w:unhideWhenUsed/>
    <w:rsid w:val="007520F1"/>
    <w:pPr>
      <w:spacing w:before="120" w:after="120"/>
    </w:pPr>
    <w:rPr>
      <w:rFonts w:ascii="Arial" w:hAnsi="Arial" w:eastAsia="Times New Roman" w:cs="Times New Roman"/>
      <w:szCs w:val="24"/>
      <w:lang w:val="en-AU" w:eastAsia="en-AU"/>
    </w:rPr>
  </w:style>
  <w:style w:type="character" w:styleId="BodyTextChar" w:customStyle="1">
    <w:name w:val="Body Text Char"/>
    <w:basedOn w:val="DefaultParagraphFont"/>
    <w:link w:val="BodyText"/>
    <w:rsid w:val="007520F1"/>
    <w:rPr>
      <w:rFonts w:ascii="Arial" w:hAnsi="Arial" w:eastAsia="Times New Roman" w:cs="Times New Roman"/>
      <w:szCs w:val="24"/>
      <w:lang w:val="en-AU" w:eastAsia="en-AU"/>
    </w:rPr>
  </w:style>
  <w:style w:type="paragraph" w:styleId="Pa13" w:customStyle="1">
    <w:name w:val="Pa13"/>
    <w:basedOn w:val="Default"/>
    <w:next w:val="Default"/>
    <w:uiPriority w:val="99"/>
    <w:rsid w:val="0099177E"/>
    <w:pPr>
      <w:spacing w:line="201" w:lineRule="atLeast"/>
    </w:pPr>
    <w:rPr>
      <w:rFonts w:ascii="Gotham" w:hAnsi="Gotham" w:cstheme="minorBidi"/>
      <w:color w:val="auto"/>
    </w:rPr>
  </w:style>
  <w:style w:type="paragraph" w:styleId="Pa2" w:customStyle="1">
    <w:name w:val="Pa2"/>
    <w:basedOn w:val="Default"/>
    <w:next w:val="Default"/>
    <w:uiPriority w:val="99"/>
    <w:rsid w:val="0099177E"/>
    <w:pPr>
      <w:spacing w:line="181" w:lineRule="atLeast"/>
    </w:pPr>
    <w:rPr>
      <w:rFonts w:ascii="Gotham" w:hAnsi="Gotham" w:cstheme="minorBidi"/>
      <w:color w:val="auto"/>
    </w:rPr>
  </w:style>
  <w:style w:type="paragraph" w:styleId="Pa6" w:customStyle="1">
    <w:name w:val="Pa6"/>
    <w:basedOn w:val="Default"/>
    <w:next w:val="Default"/>
    <w:uiPriority w:val="99"/>
    <w:rsid w:val="002721A1"/>
    <w:pPr>
      <w:spacing w:line="181" w:lineRule="atLeast"/>
    </w:pPr>
    <w:rPr>
      <w:rFonts w:ascii="Gotham" w:hAnsi="Gotham" w:cstheme="minorBidi"/>
      <w:color w:val="auto"/>
    </w:rPr>
  </w:style>
  <w:style w:type="character" w:styleId="A10" w:customStyle="1">
    <w:name w:val="A10"/>
    <w:uiPriority w:val="99"/>
    <w:rsid w:val="002721A1"/>
    <w:rPr>
      <w:rFonts w:cs="Gotham"/>
      <w:color w:val="000000"/>
      <w:sz w:val="18"/>
      <w:szCs w:val="18"/>
      <w:u w:val="single"/>
    </w:rPr>
  </w:style>
  <w:style w:type="paragraph" w:styleId="Pa3" w:customStyle="1">
    <w:name w:val="Pa3"/>
    <w:basedOn w:val="Default"/>
    <w:next w:val="Default"/>
    <w:uiPriority w:val="99"/>
    <w:rsid w:val="00661C27"/>
    <w:pPr>
      <w:spacing w:line="181" w:lineRule="atLeast"/>
    </w:pPr>
    <w:rPr>
      <w:rFonts w:ascii="Gotham" w:hAnsi="Gotham" w:cstheme="minorBidi"/>
      <w:color w:val="auto"/>
    </w:rPr>
  </w:style>
  <w:style w:type="character" w:styleId="Heading3Char" w:customStyle="1">
    <w:name w:val="Heading 3 Char"/>
    <w:basedOn w:val="DefaultParagraphFont"/>
    <w:link w:val="Heading3"/>
    <w:uiPriority w:val="9"/>
    <w:rsid w:val="001F3D18"/>
    <w:rPr>
      <w:rFonts w:ascii="Segoe UI" w:hAnsi="Segoe UI" w:eastAsiaTheme="majorEastAsia" w:cstheme="majorBidi"/>
      <w:b/>
      <w:color w:val="262626" w:themeColor="text1" w:themeTint="D9"/>
      <w:szCs w:val="24"/>
    </w:rPr>
  </w:style>
  <w:style w:type="character" w:styleId="Strong">
    <w:name w:val="Strong"/>
    <w:basedOn w:val="DefaultParagraphFont"/>
    <w:uiPriority w:val="22"/>
    <w:qFormat/>
    <w:rsid w:val="008415C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B6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3F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B63F3"/>
    <w:rPr>
      <w:rFonts w:ascii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3F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B63F3"/>
    <w:rPr>
      <w:rFonts w:ascii="Segoe UI" w:hAnsi="Segoe UI" w:cs="Segoe UI"/>
      <w:b/>
      <w:bCs/>
      <w:sz w:val="20"/>
      <w:szCs w:val="20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F607E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rsid w:val="005939FB"/>
    <w:pPr>
      <w:spacing w:before="60" w:after="0"/>
      <w:ind w:left="284" w:hanging="284"/>
    </w:pPr>
    <w:rPr>
      <w:rFonts w:ascii="Georgia" w:hAnsi="Georgia" w:eastAsia="Times New Roman" w:cs="Times New Roman"/>
      <w:sz w:val="18"/>
      <w:szCs w:val="20"/>
      <w:lang w:eastAsia="en-GB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5939FB"/>
    <w:rPr>
      <w:rFonts w:ascii="Georgia" w:hAnsi="Georgia" w:eastAsia="Times New Roman" w:cs="Times New Roman"/>
      <w:sz w:val="18"/>
      <w:szCs w:val="20"/>
      <w:lang w:eastAsia="en-GB"/>
    </w:rPr>
  </w:style>
  <w:style w:type="character" w:styleId="FootnoteReference">
    <w:name w:val="footnote reference"/>
    <w:uiPriority w:val="99"/>
    <w:rsid w:val="005939FB"/>
    <w:rPr>
      <w:vertAlign w:val="superscript"/>
    </w:rPr>
  </w:style>
  <w:style w:type="paragraph" w:styleId="Bullet" w:customStyle="1">
    <w:name w:val="Bullet"/>
    <w:basedOn w:val="Normal"/>
    <w:qFormat/>
    <w:rsid w:val="004359EF"/>
    <w:pPr>
      <w:numPr>
        <w:numId w:val="30"/>
      </w:numPr>
      <w:spacing w:before="90" w:after="0"/>
    </w:pPr>
    <w:rPr>
      <w:rFonts w:ascii="Georgia" w:hAnsi="Georgia" w:eastAsia="Times New Roman" w:cs="Times New Roman"/>
      <w:szCs w:val="20"/>
      <w:lang w:eastAsia="en-GB"/>
    </w:rPr>
  </w:style>
  <w:style w:type="paragraph" w:styleId="Heading2-nonumbering" w:customStyle="1">
    <w:name w:val="Heading 2 - no numbering"/>
    <w:basedOn w:val="Heading2"/>
    <w:qFormat/>
    <w:rsid w:val="001D4421"/>
    <w:pPr>
      <w:keepLines w:val="0"/>
      <w:spacing w:before="360" w:line="276" w:lineRule="auto"/>
    </w:pPr>
    <w:rPr>
      <w:rFonts w:ascii="Georgia" w:hAnsi="Georgia" w:eastAsia="Times New Roman" w:cs="Times New Roman"/>
      <w:bCs w:val="0"/>
      <w:color w:val="1F497D"/>
      <w:sz w:val="28"/>
      <w:szCs w:val="2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2B20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12B20"/>
    <w:rPr>
      <w:rFonts w:ascii="Segoe UI" w:hAnsi="Segoe UI" w:cs="Segoe U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2B20"/>
    <w:rPr>
      <w:vertAlign w:val="superscript"/>
    </w:rPr>
  </w:style>
  <w:style w:type="table" w:styleId="TableGrid1" w:customStyle="1">
    <w:name w:val="Table Grid1"/>
    <w:basedOn w:val="TableNormal"/>
    <w:next w:val="TableGrid"/>
    <w:uiPriority w:val="59"/>
    <w:rsid w:val="008504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4566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2471"/>
    <w:pPr>
      <w:spacing w:after="0" w:line="240" w:lineRule="auto"/>
    </w:pPr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7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9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4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4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9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3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5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4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1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68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4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7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107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992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118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24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529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6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mailto:quality@sexualwellbeing.org.n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9ffe9b-d9f7-452d-813f-b0f77db1c5c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6670012A520844B716C6E2B4AE5FC7" ma:contentTypeVersion="13" ma:contentTypeDescription="Create a new document." ma:contentTypeScope="" ma:versionID="04b96c4d2ab866a1a9f140addb351bf6">
  <xsd:schema xmlns:xsd="http://www.w3.org/2001/XMLSchema" xmlns:xs="http://www.w3.org/2001/XMLSchema" xmlns:p="http://schemas.microsoft.com/office/2006/metadata/properties" xmlns:ns2="ccc7ea55-0a4e-4f87-9cef-0e2ba63348bb" xmlns:ns3="6e9ffe9b-d9f7-452d-813f-b0f77db1c5c8" targetNamespace="http://schemas.microsoft.com/office/2006/metadata/properties" ma:root="true" ma:fieldsID="cd7f9220b086cc628554c7b17bb0a234" ns2:_="" ns3:_="">
    <xsd:import namespace="ccc7ea55-0a4e-4f87-9cef-0e2ba63348bb"/>
    <xsd:import namespace="6e9ffe9b-d9f7-452d-813f-b0f77db1c5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7ea55-0a4e-4f87-9cef-0e2ba63348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ffe9b-d9f7-452d-813f-b0f77db1c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76673fd-3f53-41f9-a8e2-17fa72b8c3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4707C-88DB-4671-8A30-B6DB96FE13C0}">
  <ds:schemaRefs>
    <ds:schemaRef ds:uri="http://schemas.microsoft.com/office/2006/metadata/properties"/>
    <ds:schemaRef ds:uri="http://schemas.microsoft.com/office/infopath/2007/PartnerControls"/>
    <ds:schemaRef ds:uri="02573dcc-cb77-4a93-8f92-d4dc2d10343d"/>
    <ds:schemaRef ds:uri="5a8e7f4d-6ea9-4104-bab4-0815cdb8f6ee"/>
  </ds:schemaRefs>
</ds:datastoreItem>
</file>

<file path=customXml/itemProps2.xml><?xml version="1.0" encoding="utf-8"?>
<ds:datastoreItem xmlns:ds="http://schemas.openxmlformats.org/officeDocument/2006/customXml" ds:itemID="{F8217215-AC76-4EB0-9BC0-798A972AA4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94D9FC-35EA-4F95-9CBC-82A5FA7C0AFC}"/>
</file>

<file path=customXml/itemProps4.xml><?xml version="1.0" encoding="utf-8"?>
<ds:datastoreItem xmlns:ds="http://schemas.openxmlformats.org/officeDocument/2006/customXml" ds:itemID="{0FF5EDC4-4975-4727-92DB-2D4DB47540E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Family Planning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 Jupp</dc:creator>
  <keywords/>
  <dc:description/>
  <lastModifiedBy>Hannah Lawrence</lastModifiedBy>
  <revision>7</revision>
  <lastPrinted>2020-10-07T00:23:00.0000000Z</lastPrinted>
  <dcterms:created xsi:type="dcterms:W3CDTF">2024-12-03T00:51:00.0000000Z</dcterms:created>
  <dcterms:modified xsi:type="dcterms:W3CDTF">2026-05-13T02:16:43.6328425Z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0x010100D86670012A520844B716C6E2B4AE5FC7</vt:lpwstr>
  </property>
  <property fmtid="{D5CDD505-2E9C-101B-9397-08002B2CF9AE}" pid="3" name="Order">
    <vt:r8>8200</vt:r8>
  </property>
  <property fmtid="{D5CDD505-2E9C-101B-9397-08002B2CF9AE}" pid="4" name="MediaServiceImageTags">
    <vt:lpwstr/>
  </property>
</Properties>
</file>